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41F2" w:rsidRPr="00B041F2" w:rsidRDefault="00B041F2" w:rsidP="00B041F2">
      <w:pPr>
        <w:spacing w:line="288" w:lineRule="auto"/>
        <w:contextualSpacing/>
        <w:rPr>
          <w:rFonts w:ascii="Times New Roman" w:hAnsi="Times New Roman"/>
          <w:sz w:val="28"/>
          <w:szCs w:val="28"/>
        </w:rPr>
      </w:pPr>
      <w:bookmarkStart w:id="0" w:name="_GoBack"/>
      <w:bookmarkEnd w:id="0"/>
      <w:r w:rsidRPr="00B041F2">
        <w:rPr>
          <w:rFonts w:ascii="Times New Roman" w:hAnsi="Times New Roman"/>
          <w:sz w:val="28"/>
          <w:szCs w:val="28"/>
        </w:rPr>
        <w:t>УДК 652.572</w:t>
      </w:r>
    </w:p>
    <w:p w:rsidR="00F11814" w:rsidRPr="00B041F2" w:rsidRDefault="00F11814" w:rsidP="004F1996">
      <w:pPr>
        <w:spacing w:line="288" w:lineRule="auto"/>
        <w:contextualSpacing/>
        <w:jc w:val="center"/>
        <w:rPr>
          <w:rFonts w:ascii="Times New Roman" w:hAnsi="Times New Roman"/>
          <w:b/>
          <w:sz w:val="32"/>
          <w:szCs w:val="32"/>
        </w:rPr>
      </w:pPr>
      <w:r w:rsidRPr="00B041F2">
        <w:rPr>
          <w:rFonts w:ascii="Times New Roman" w:hAnsi="Times New Roman"/>
          <w:b/>
          <w:sz w:val="32"/>
          <w:szCs w:val="32"/>
        </w:rPr>
        <w:t>ХИМИЧЕСКИЕ ЗАДАЧИ РЕШАЛИСЬ ПО АРИЗ</w:t>
      </w:r>
    </w:p>
    <w:p w:rsidR="00F11814" w:rsidRDefault="00F11814" w:rsidP="004F1996">
      <w:pPr>
        <w:spacing w:line="288" w:lineRule="auto"/>
        <w:contextualSpacing/>
        <w:jc w:val="right"/>
        <w:rPr>
          <w:rFonts w:ascii="Times New Roman" w:hAnsi="Times New Roman"/>
          <w:sz w:val="28"/>
          <w:szCs w:val="28"/>
        </w:rPr>
      </w:pPr>
      <w:r w:rsidRPr="00DA4C3D">
        <w:rPr>
          <w:rFonts w:ascii="Times New Roman" w:hAnsi="Times New Roman"/>
          <w:b/>
          <w:sz w:val="28"/>
          <w:szCs w:val="28"/>
        </w:rPr>
        <w:t>Михайлов В.А.</w:t>
      </w:r>
      <w:r>
        <w:rPr>
          <w:rFonts w:ascii="Times New Roman" w:hAnsi="Times New Roman"/>
          <w:sz w:val="28"/>
          <w:szCs w:val="28"/>
        </w:rPr>
        <w:t>, к.х.н., мастер ТРИЗ,</w:t>
      </w:r>
    </w:p>
    <w:p w:rsidR="00F11814" w:rsidRDefault="00F11814" w:rsidP="004F1996">
      <w:pPr>
        <w:spacing w:line="288" w:lineRule="auto"/>
        <w:contextualSpacing/>
        <w:jc w:val="right"/>
        <w:rPr>
          <w:rFonts w:ascii="Times New Roman" w:hAnsi="Times New Roman"/>
          <w:sz w:val="28"/>
          <w:szCs w:val="28"/>
        </w:rPr>
      </w:pPr>
      <w:r>
        <w:rPr>
          <w:rFonts w:ascii="Times New Roman" w:hAnsi="Times New Roman"/>
          <w:sz w:val="28"/>
          <w:szCs w:val="28"/>
        </w:rPr>
        <w:t>ОО ТРИЗ-Чебоксары-Казань</w:t>
      </w:r>
    </w:p>
    <w:p w:rsidR="00F11814" w:rsidRDefault="00F11814" w:rsidP="004F1996">
      <w:pPr>
        <w:spacing w:line="288" w:lineRule="auto"/>
        <w:ind w:firstLine="708"/>
        <w:contextualSpacing/>
        <w:jc w:val="both"/>
        <w:rPr>
          <w:rFonts w:ascii="Times New Roman" w:hAnsi="Times New Roman"/>
          <w:sz w:val="28"/>
          <w:szCs w:val="28"/>
        </w:rPr>
      </w:pPr>
      <w:r w:rsidRPr="000B788B">
        <w:rPr>
          <w:rFonts w:ascii="Times New Roman" w:hAnsi="Times New Roman"/>
          <w:b/>
          <w:sz w:val="28"/>
          <w:szCs w:val="28"/>
        </w:rPr>
        <w:t>Аннотация</w:t>
      </w:r>
      <w:r>
        <w:rPr>
          <w:rFonts w:ascii="Times New Roman" w:hAnsi="Times New Roman"/>
          <w:sz w:val="28"/>
          <w:szCs w:val="28"/>
        </w:rPr>
        <w:t>: в своих книгах Г.С. Альтшуллер показал несколько примеров, как химия помогает решать технические задачи, 3 химических эффекта он включил в «азбуку изобретателя» – в систему 40 приёмов разрешения технических противоречий, нами путём анализа решений в патентах выделено 109 химических эффектов (ХЭ)</w:t>
      </w:r>
      <w:r w:rsidR="00D74EE1">
        <w:rPr>
          <w:rFonts w:ascii="Times New Roman" w:hAnsi="Times New Roman"/>
          <w:sz w:val="28"/>
          <w:szCs w:val="28"/>
        </w:rPr>
        <w:t>, намечены 2 линии развития ХЭ</w:t>
      </w:r>
      <w:r>
        <w:rPr>
          <w:rFonts w:ascii="Times New Roman" w:hAnsi="Times New Roman"/>
          <w:sz w:val="28"/>
          <w:szCs w:val="28"/>
        </w:rPr>
        <w:t>. Назначение ХЭ – улучшать разрешение физических противоречий на основе меньших изменений параметров ТС и среды.</w:t>
      </w:r>
    </w:p>
    <w:p w:rsidR="00F11814" w:rsidRDefault="00F11814" w:rsidP="004F1996">
      <w:pPr>
        <w:spacing w:line="288" w:lineRule="auto"/>
        <w:ind w:firstLine="708"/>
        <w:contextualSpacing/>
        <w:jc w:val="both"/>
        <w:rPr>
          <w:rFonts w:ascii="Times New Roman" w:hAnsi="Times New Roman"/>
          <w:sz w:val="28"/>
          <w:szCs w:val="28"/>
        </w:rPr>
      </w:pPr>
      <w:r w:rsidRPr="00DA4C3D">
        <w:rPr>
          <w:rFonts w:ascii="Times New Roman" w:hAnsi="Times New Roman"/>
          <w:b/>
          <w:sz w:val="28"/>
          <w:szCs w:val="28"/>
        </w:rPr>
        <w:t>Ключевые слова</w:t>
      </w:r>
      <w:r>
        <w:rPr>
          <w:rFonts w:ascii="Times New Roman" w:hAnsi="Times New Roman"/>
          <w:sz w:val="28"/>
          <w:szCs w:val="28"/>
        </w:rPr>
        <w:t>: техническое противоречие (ТП), разрешение ТП (РТП), физическое противоречие (ФП), химический эффект (ХЭ).</w:t>
      </w:r>
    </w:p>
    <w:p w:rsidR="00E40E67" w:rsidRPr="00E40E67" w:rsidRDefault="00E40E67" w:rsidP="004F1996">
      <w:pPr>
        <w:spacing w:line="288" w:lineRule="auto"/>
        <w:ind w:firstLine="708"/>
        <w:contextualSpacing/>
        <w:rPr>
          <w:rFonts w:ascii="Times New Roman" w:hAnsi="Times New Roman"/>
          <w:b/>
          <w:sz w:val="28"/>
          <w:szCs w:val="28"/>
          <w:lang w:val="en-US"/>
        </w:rPr>
      </w:pPr>
      <w:r w:rsidRPr="00E40E67">
        <w:rPr>
          <w:rFonts w:ascii="Times New Roman" w:hAnsi="Times New Roman"/>
          <w:b/>
          <w:sz w:val="28"/>
          <w:szCs w:val="28"/>
          <w:lang w:val="en-US"/>
        </w:rPr>
        <w:t xml:space="preserve">CHEMICAL PROBLEMS HAVE BEEN SOLVED ARIZ </w:t>
      </w:r>
    </w:p>
    <w:p w:rsidR="00F11814" w:rsidRDefault="00E40E67" w:rsidP="004F1996">
      <w:pPr>
        <w:spacing w:line="288" w:lineRule="auto"/>
        <w:contextualSpacing/>
        <w:jc w:val="right"/>
        <w:rPr>
          <w:lang w:val="en-US"/>
        </w:rPr>
      </w:pPr>
      <w:r w:rsidRPr="00E40E67">
        <w:rPr>
          <w:rFonts w:ascii="Times New Roman" w:hAnsi="Times New Roman"/>
          <w:b/>
          <w:sz w:val="28"/>
          <w:szCs w:val="28"/>
          <w:lang w:val="en-US"/>
        </w:rPr>
        <w:t>Mikhailov V.</w:t>
      </w:r>
      <w:r w:rsidRPr="00E40E67">
        <w:rPr>
          <w:rFonts w:ascii="Times New Roman" w:hAnsi="Times New Roman"/>
          <w:sz w:val="28"/>
          <w:szCs w:val="28"/>
          <w:lang w:val="en-US"/>
        </w:rPr>
        <w:t>, Ph. D., master of the TRIZ, OO TRIZ-</w:t>
      </w:r>
      <w:r w:rsidRPr="00E40E67">
        <w:rPr>
          <w:lang w:val="en-US"/>
        </w:rPr>
        <w:t>Cheboksary-Kazan</w:t>
      </w:r>
    </w:p>
    <w:p w:rsidR="00E40E67" w:rsidRDefault="004F1996" w:rsidP="004F1996">
      <w:pPr>
        <w:spacing w:line="288" w:lineRule="auto"/>
        <w:contextualSpacing/>
        <w:jc w:val="both"/>
        <w:rPr>
          <w:rFonts w:ascii="Times New Roman" w:hAnsi="Times New Roman"/>
          <w:sz w:val="28"/>
          <w:szCs w:val="28"/>
          <w:lang w:val="en-US"/>
        </w:rPr>
      </w:pPr>
      <w:r w:rsidRPr="004F1996">
        <w:rPr>
          <w:rFonts w:ascii="Times New Roman" w:hAnsi="Times New Roman"/>
          <w:sz w:val="28"/>
          <w:szCs w:val="28"/>
          <w:lang w:val="en-US"/>
        </w:rPr>
        <w:tab/>
      </w:r>
      <w:r w:rsidRPr="004F1996">
        <w:rPr>
          <w:rFonts w:ascii="Times New Roman" w:hAnsi="Times New Roman"/>
          <w:sz w:val="28"/>
          <w:szCs w:val="28"/>
          <w:lang w:val="en-US"/>
        </w:rPr>
        <w:t>Abstract: in the books of G. S. Altshuller showed several pri</w:t>
      </w:r>
      <w:r>
        <w:rPr>
          <w:rFonts w:ascii="Times New Roman" w:hAnsi="Times New Roman"/>
          <w:sz w:val="28"/>
          <w:szCs w:val="28"/>
          <w:lang w:val="en-US"/>
        </w:rPr>
        <w:t>m</w:t>
      </w:r>
      <w:r w:rsidRPr="004F1996">
        <w:rPr>
          <w:rFonts w:ascii="Times New Roman" w:hAnsi="Times New Roman"/>
          <w:sz w:val="28"/>
          <w:szCs w:val="28"/>
          <w:lang w:val="en-US"/>
        </w:rPr>
        <w:t xml:space="preserve">er how chemistry helps to solve technical problems, 3 chemical effective that it is included in the system 40 </w:t>
      </w:r>
      <w:r>
        <w:rPr>
          <w:rFonts w:ascii="Times New Roman" w:hAnsi="Times New Roman"/>
          <w:sz w:val="28"/>
          <w:szCs w:val="28"/>
          <w:lang w:val="en-US"/>
        </w:rPr>
        <w:t>k</w:t>
      </w:r>
      <w:r w:rsidRPr="004F1996">
        <w:rPr>
          <w:rFonts w:ascii="Times New Roman" w:hAnsi="Times New Roman"/>
          <w:sz w:val="28"/>
          <w:szCs w:val="28"/>
          <w:lang w:val="en-US"/>
        </w:rPr>
        <w:t>e</w:t>
      </w:r>
      <w:r>
        <w:rPr>
          <w:rFonts w:ascii="Times New Roman" w:hAnsi="Times New Roman"/>
          <w:sz w:val="28"/>
          <w:szCs w:val="28"/>
          <w:lang w:val="en-US"/>
        </w:rPr>
        <w:t>ys</w:t>
      </w:r>
      <w:r w:rsidRPr="004F1996">
        <w:rPr>
          <w:rFonts w:ascii="Times New Roman" w:hAnsi="Times New Roman"/>
          <w:sz w:val="28"/>
          <w:szCs w:val="28"/>
          <w:lang w:val="en-US"/>
        </w:rPr>
        <w:t xml:space="preserve"> of solving technical contradictions, we through the analysis of decisions in patent isolation but 109 chemical effects (</w:t>
      </w:r>
      <w:r>
        <w:rPr>
          <w:rFonts w:ascii="Times New Roman" w:hAnsi="Times New Roman"/>
          <w:sz w:val="28"/>
          <w:szCs w:val="28"/>
          <w:lang w:val="en-US"/>
        </w:rPr>
        <w:t>Che</w:t>
      </w:r>
      <w:r w:rsidRPr="004F1996">
        <w:rPr>
          <w:rFonts w:ascii="Times New Roman" w:hAnsi="Times New Roman"/>
          <w:sz w:val="28"/>
          <w:szCs w:val="28"/>
          <w:lang w:val="en-US"/>
        </w:rPr>
        <w:t xml:space="preserve">) identified 2 lines of development </w:t>
      </w:r>
      <w:r>
        <w:rPr>
          <w:rFonts w:ascii="Times New Roman" w:hAnsi="Times New Roman"/>
          <w:sz w:val="28"/>
          <w:szCs w:val="28"/>
          <w:lang w:val="en-US"/>
        </w:rPr>
        <w:t>Che</w:t>
      </w:r>
      <w:r w:rsidRPr="004F1996">
        <w:rPr>
          <w:rFonts w:ascii="Times New Roman" w:hAnsi="Times New Roman"/>
          <w:sz w:val="28"/>
          <w:szCs w:val="28"/>
          <w:lang w:val="en-US"/>
        </w:rPr>
        <w:t xml:space="preserve">. The purpose of </w:t>
      </w:r>
      <w:r>
        <w:rPr>
          <w:rFonts w:ascii="Times New Roman" w:hAnsi="Times New Roman"/>
          <w:sz w:val="28"/>
          <w:szCs w:val="28"/>
          <w:lang w:val="en-US"/>
        </w:rPr>
        <w:t>Che</w:t>
      </w:r>
      <w:r w:rsidRPr="004F1996">
        <w:rPr>
          <w:rFonts w:ascii="Times New Roman" w:hAnsi="Times New Roman"/>
          <w:sz w:val="28"/>
          <w:szCs w:val="28"/>
          <w:lang w:val="en-US"/>
        </w:rPr>
        <w:t xml:space="preserve"> is to improve the resolution of physical contradictions on the basis of smaller changes in the parameters of the vehicle and the environment.</w:t>
      </w:r>
    </w:p>
    <w:p w:rsidR="004F1996" w:rsidRPr="00DB3026" w:rsidRDefault="004F1996" w:rsidP="004F1996">
      <w:pPr>
        <w:spacing w:line="240" w:lineRule="auto"/>
        <w:contextualSpacing/>
        <w:jc w:val="right"/>
        <w:rPr>
          <w:rFonts w:ascii="Times New Roman" w:hAnsi="Times New Roman"/>
          <w:i/>
          <w:sz w:val="28"/>
          <w:szCs w:val="28"/>
        </w:rPr>
      </w:pPr>
      <w:r w:rsidRPr="00DB3026">
        <w:rPr>
          <w:rFonts w:ascii="Times New Roman" w:hAnsi="Times New Roman"/>
          <w:i/>
          <w:sz w:val="28"/>
          <w:szCs w:val="28"/>
        </w:rPr>
        <w:t xml:space="preserve">Широко простирает химия руки свои </w:t>
      </w:r>
    </w:p>
    <w:p w:rsidR="004F1996" w:rsidRPr="00E40E67" w:rsidRDefault="004F1996" w:rsidP="004F1996">
      <w:pPr>
        <w:spacing w:line="240" w:lineRule="auto"/>
        <w:contextualSpacing/>
        <w:jc w:val="right"/>
        <w:rPr>
          <w:rFonts w:ascii="Times New Roman" w:hAnsi="Times New Roman"/>
          <w:sz w:val="28"/>
          <w:szCs w:val="28"/>
          <w:lang w:val="en-US"/>
        </w:rPr>
      </w:pPr>
      <w:r w:rsidRPr="00DB3026">
        <w:rPr>
          <w:rFonts w:ascii="Times New Roman" w:hAnsi="Times New Roman"/>
          <w:i/>
          <w:sz w:val="28"/>
          <w:szCs w:val="28"/>
        </w:rPr>
        <w:t>в дела человеческие.</w:t>
      </w:r>
      <w:r>
        <w:rPr>
          <w:rFonts w:ascii="Times New Roman" w:hAnsi="Times New Roman"/>
          <w:sz w:val="28"/>
          <w:szCs w:val="28"/>
        </w:rPr>
        <w:t xml:space="preserve"> М</w:t>
      </w:r>
      <w:r w:rsidRPr="00E40E67">
        <w:rPr>
          <w:rFonts w:ascii="Times New Roman" w:hAnsi="Times New Roman"/>
          <w:sz w:val="28"/>
          <w:szCs w:val="28"/>
          <w:lang w:val="en-US"/>
        </w:rPr>
        <w:t>.</w:t>
      </w:r>
      <w:r>
        <w:rPr>
          <w:rFonts w:ascii="Times New Roman" w:hAnsi="Times New Roman"/>
          <w:sz w:val="28"/>
          <w:szCs w:val="28"/>
        </w:rPr>
        <w:t>В</w:t>
      </w:r>
      <w:r w:rsidRPr="00E40E67">
        <w:rPr>
          <w:rFonts w:ascii="Times New Roman" w:hAnsi="Times New Roman"/>
          <w:sz w:val="28"/>
          <w:szCs w:val="28"/>
          <w:lang w:val="en-US"/>
        </w:rPr>
        <w:t xml:space="preserve">. </w:t>
      </w:r>
      <w:r>
        <w:rPr>
          <w:rFonts w:ascii="Times New Roman" w:hAnsi="Times New Roman"/>
          <w:sz w:val="28"/>
          <w:szCs w:val="28"/>
        </w:rPr>
        <w:t>Ломоносов</w:t>
      </w:r>
    </w:p>
    <w:p w:rsidR="00F11814" w:rsidRDefault="00F11814" w:rsidP="000B788B">
      <w:pPr>
        <w:spacing w:line="360" w:lineRule="auto"/>
        <w:contextualSpacing/>
        <w:jc w:val="both"/>
        <w:rPr>
          <w:rFonts w:ascii="Times New Roman" w:hAnsi="Times New Roman"/>
          <w:sz w:val="28"/>
          <w:szCs w:val="28"/>
        </w:rPr>
      </w:pPr>
      <w:r w:rsidRPr="00E40E67">
        <w:rPr>
          <w:rFonts w:ascii="Times New Roman" w:hAnsi="Times New Roman"/>
          <w:sz w:val="28"/>
          <w:szCs w:val="28"/>
          <w:lang w:val="en-US"/>
        </w:rPr>
        <w:tab/>
      </w:r>
      <w:r>
        <w:rPr>
          <w:rFonts w:ascii="Times New Roman" w:hAnsi="Times New Roman"/>
          <w:sz w:val="28"/>
          <w:szCs w:val="28"/>
        </w:rPr>
        <w:t>В школьные годы Генрих Альтшуллер интересовался химией, занимаясь в клубе юных моряков г. Баку, применил а</w:t>
      </w:r>
      <w:r w:rsidR="00120872">
        <w:rPr>
          <w:rFonts w:ascii="Times New Roman" w:hAnsi="Times New Roman"/>
          <w:sz w:val="28"/>
          <w:szCs w:val="28"/>
        </w:rPr>
        <w:t>цетилен (из карбида кальция)</w:t>
      </w:r>
      <w:r>
        <w:rPr>
          <w:rFonts w:ascii="Times New Roman" w:hAnsi="Times New Roman"/>
          <w:sz w:val="28"/>
          <w:szCs w:val="28"/>
        </w:rPr>
        <w:t xml:space="preserve"> как источник газа для реактивного двигателя на катере, подал заявку на изобретение по использованию перекиси водорода как источника кислорода в водолазном костюме и стал соавтором изобретения а.с. 6756 </w:t>
      </w:r>
      <w:r w:rsidRPr="00187674">
        <w:rPr>
          <w:rFonts w:ascii="Times New Roman" w:hAnsi="Times New Roman"/>
          <w:sz w:val="28"/>
          <w:szCs w:val="28"/>
        </w:rPr>
        <w:t>[ 1]</w:t>
      </w:r>
      <w:r>
        <w:rPr>
          <w:rFonts w:ascii="Times New Roman" w:hAnsi="Times New Roman"/>
          <w:sz w:val="28"/>
          <w:szCs w:val="28"/>
        </w:rPr>
        <w:t xml:space="preserve">. Будучи курсантом училища применил «карманный огнемёт» для отпугивания толпы хулиганов при прогулках вне строя: это шприц со спиртом и поджигателем струи спирта кристаллом триоксида хрома, прикреплённым на конце иглы для уколов. </w:t>
      </w:r>
    </w:p>
    <w:p w:rsidR="00F11814" w:rsidRDefault="00F11814" w:rsidP="000B788B">
      <w:pPr>
        <w:spacing w:line="360" w:lineRule="auto"/>
        <w:contextualSpacing/>
        <w:jc w:val="both"/>
        <w:rPr>
          <w:rFonts w:ascii="Times New Roman" w:hAnsi="Times New Roman"/>
          <w:sz w:val="28"/>
          <w:szCs w:val="28"/>
        </w:rPr>
      </w:pPr>
      <w:r>
        <w:rPr>
          <w:rFonts w:ascii="Times New Roman" w:hAnsi="Times New Roman"/>
          <w:sz w:val="28"/>
          <w:szCs w:val="28"/>
        </w:rPr>
        <w:tab/>
        <w:t>После училища он стал патентоведом в информационном отделе Каспийской флотилии, где он в 1946 году начал поиски методики решения изобретательских задач и выявил роль противоречивых взаимодействий при работе технического объекта. Через 2-3 года на базе флотилии стали проводить испыта</w:t>
      </w:r>
      <w:r>
        <w:rPr>
          <w:rFonts w:ascii="Times New Roman" w:hAnsi="Times New Roman"/>
          <w:sz w:val="28"/>
          <w:szCs w:val="28"/>
        </w:rPr>
        <w:lastRenderedPageBreak/>
        <w:t xml:space="preserve">ния бесследных электрических торпед. Во время работ по проектированию этих торпед разработчики задумывались над тем, как их контролировать во время испытаний, но так задачу и не решили. В первом же пуске выявилось, что торпеда в цель не попала, и где она движется – не известно, а она двигалась по окружности и ударила корабль с испытателями в другой борт. И задача дошла до Г. Альтшуллера примерно в таком виде: в объёме </w:t>
      </w:r>
      <w:smartTag w:uri="urn:schemas-microsoft-com:office:smarttags" w:element="metricconverter">
        <w:smartTagPr>
          <w:attr w:name="ProductID" w:val="2 л"/>
        </w:smartTagPr>
        <w:r>
          <w:rPr>
            <w:rFonts w:ascii="Times New Roman" w:hAnsi="Times New Roman"/>
            <w:sz w:val="28"/>
            <w:szCs w:val="28"/>
          </w:rPr>
          <w:t>2 л</w:t>
        </w:r>
      </w:smartTag>
      <w:r>
        <w:rPr>
          <w:rFonts w:ascii="Times New Roman" w:hAnsi="Times New Roman"/>
          <w:sz w:val="28"/>
          <w:szCs w:val="28"/>
        </w:rPr>
        <w:t xml:space="preserve"> разместить прибор, который посылает на поверхность моря каждые несколько минут хорошо видимый сигнал с того места, где торпеда находится.  (При этом из-за секретности изделия умолчали, что объём прибора «следности» может быть в 10-100 раз больше, т.к. при испытаниях вместо боевого заряда помещают стальную болванку.) В это время Г.</w:t>
      </w:r>
      <w:r w:rsidRPr="0060435B">
        <w:rPr>
          <w:rFonts w:ascii="Times New Roman" w:hAnsi="Times New Roman"/>
          <w:sz w:val="28"/>
          <w:szCs w:val="28"/>
        </w:rPr>
        <w:t xml:space="preserve"> </w:t>
      </w:r>
      <w:r>
        <w:rPr>
          <w:rFonts w:ascii="Times New Roman" w:hAnsi="Times New Roman"/>
          <w:sz w:val="28"/>
          <w:szCs w:val="28"/>
        </w:rPr>
        <w:t xml:space="preserve">Альтшуллер уже имел намётки алгоритма МРИЗ (методики решения изобретательских задач), который опубликовал в </w:t>
      </w:r>
      <w:smartTag w:uri="urn:schemas-microsoft-com:office:smarttags" w:element="metricconverter">
        <w:smartTagPr>
          <w:attr w:name="ProductID" w:val="1961 г"/>
        </w:smartTagPr>
        <w:r>
          <w:rPr>
            <w:rFonts w:ascii="Times New Roman" w:hAnsi="Times New Roman"/>
            <w:sz w:val="28"/>
            <w:szCs w:val="28"/>
          </w:rPr>
          <w:t>1961 г</w:t>
        </w:r>
      </w:smartTag>
      <w:r>
        <w:rPr>
          <w:rFonts w:ascii="Times New Roman" w:hAnsi="Times New Roman"/>
          <w:sz w:val="28"/>
          <w:szCs w:val="28"/>
        </w:rPr>
        <w:t xml:space="preserve">. [ </w:t>
      </w:r>
      <w:r w:rsidR="006F2F77" w:rsidRPr="006F2F77">
        <w:rPr>
          <w:rFonts w:ascii="Times New Roman" w:hAnsi="Times New Roman"/>
          <w:sz w:val="28"/>
          <w:szCs w:val="28"/>
        </w:rPr>
        <w:t>1</w:t>
      </w:r>
      <w:r w:rsidRPr="00187674">
        <w:rPr>
          <w:rFonts w:ascii="Times New Roman" w:hAnsi="Times New Roman"/>
          <w:sz w:val="28"/>
          <w:szCs w:val="28"/>
        </w:rPr>
        <w:t xml:space="preserve">, </w:t>
      </w:r>
      <w:r w:rsidR="006F2F77" w:rsidRPr="006F2F77">
        <w:rPr>
          <w:rFonts w:ascii="Times New Roman" w:hAnsi="Times New Roman"/>
          <w:sz w:val="28"/>
          <w:szCs w:val="28"/>
        </w:rPr>
        <w:t>2</w:t>
      </w:r>
      <w:r>
        <w:rPr>
          <w:rFonts w:ascii="Times New Roman" w:hAnsi="Times New Roman"/>
          <w:sz w:val="28"/>
          <w:szCs w:val="28"/>
        </w:rPr>
        <w:t>], а сейчас обозначим его как АРИЗ-61.</w:t>
      </w:r>
    </w:p>
    <w:p w:rsidR="00F11814" w:rsidRPr="001977EE" w:rsidRDefault="00F11814" w:rsidP="000B788B">
      <w:pPr>
        <w:spacing w:line="360" w:lineRule="auto"/>
        <w:ind w:firstLine="708"/>
        <w:contextualSpacing/>
        <w:jc w:val="both"/>
        <w:rPr>
          <w:rFonts w:ascii="Times New Roman" w:hAnsi="Times New Roman"/>
          <w:sz w:val="28"/>
          <w:szCs w:val="28"/>
        </w:rPr>
      </w:pPr>
      <w:r w:rsidRPr="00E8573E">
        <w:rPr>
          <w:rFonts w:ascii="Times New Roman" w:hAnsi="Times New Roman"/>
          <w:b/>
          <w:sz w:val="28"/>
          <w:szCs w:val="28"/>
        </w:rPr>
        <w:t>АРИЗ-61</w:t>
      </w:r>
      <w:r w:rsidRPr="001977EE">
        <w:rPr>
          <w:rFonts w:ascii="Times New Roman" w:hAnsi="Times New Roman"/>
          <w:sz w:val="28"/>
          <w:szCs w:val="28"/>
        </w:rPr>
        <w:t xml:space="preserve"> (</w:t>
      </w:r>
      <w:r>
        <w:rPr>
          <w:rFonts w:ascii="Times New Roman" w:hAnsi="Times New Roman"/>
          <w:sz w:val="28"/>
          <w:szCs w:val="28"/>
        </w:rPr>
        <w:t>МРИЗ)</w:t>
      </w:r>
      <w:r w:rsidRPr="001977EE">
        <w:rPr>
          <w:rFonts w:ascii="Times New Roman" w:hAnsi="Times New Roman"/>
          <w:sz w:val="28"/>
          <w:szCs w:val="28"/>
        </w:rPr>
        <w:t xml:space="preserve"> включал 3 части: ч.1 Аналитическая (задача, ИКР</w:t>
      </w:r>
      <w:r>
        <w:rPr>
          <w:rFonts w:ascii="Times New Roman" w:hAnsi="Times New Roman"/>
          <w:sz w:val="28"/>
          <w:szCs w:val="28"/>
        </w:rPr>
        <w:t xml:space="preserve"> – идеальный конечный результат</w:t>
      </w:r>
      <w:r w:rsidRPr="001977EE">
        <w:rPr>
          <w:rFonts w:ascii="Times New Roman" w:hAnsi="Times New Roman"/>
          <w:sz w:val="28"/>
          <w:szCs w:val="28"/>
        </w:rPr>
        <w:t xml:space="preserve">, помеха, её причины, условия без помехи); ч.2 Оперативная (что можно изменить, разделить на детали, изменить соседние объекты, сравнить с аналогами); ч.3 Синтетическая (изменить форму, методы использования, решить другие подобные задачи). </w:t>
      </w:r>
    </w:p>
    <w:p w:rsidR="00EA3F4A" w:rsidRPr="00EA3F4A" w:rsidRDefault="00F11814" w:rsidP="000B788B">
      <w:pPr>
        <w:spacing w:line="360" w:lineRule="auto"/>
        <w:ind w:firstLine="708"/>
        <w:contextualSpacing/>
        <w:jc w:val="both"/>
        <w:rPr>
          <w:rFonts w:ascii="Times New Roman" w:hAnsi="Times New Roman"/>
          <w:b/>
          <w:sz w:val="28"/>
          <w:szCs w:val="28"/>
        </w:rPr>
      </w:pPr>
      <w:r w:rsidRPr="00C55DDF">
        <w:rPr>
          <w:rFonts w:ascii="Times New Roman" w:hAnsi="Times New Roman"/>
          <w:b/>
          <w:sz w:val="28"/>
          <w:szCs w:val="28"/>
        </w:rPr>
        <w:t>Пример 1</w:t>
      </w:r>
      <w:r>
        <w:rPr>
          <w:rFonts w:ascii="Times New Roman" w:hAnsi="Times New Roman"/>
          <w:b/>
          <w:sz w:val="28"/>
          <w:szCs w:val="28"/>
        </w:rPr>
        <w:t>.</w:t>
      </w:r>
      <w:r>
        <w:rPr>
          <w:rFonts w:ascii="Times New Roman" w:hAnsi="Times New Roman"/>
          <w:sz w:val="28"/>
          <w:szCs w:val="28"/>
        </w:rPr>
        <w:t xml:space="preserve"> </w:t>
      </w:r>
      <w:r w:rsidRPr="00542D6E">
        <w:rPr>
          <w:rFonts w:ascii="Times New Roman" w:hAnsi="Times New Roman"/>
          <w:b/>
          <w:sz w:val="28"/>
          <w:szCs w:val="28"/>
        </w:rPr>
        <w:t>Как следить за невидимым подводным объектом?</w:t>
      </w:r>
      <w:r w:rsidR="00EA3F4A" w:rsidRPr="00EA3F4A">
        <w:rPr>
          <w:rFonts w:ascii="Times New Roman" w:hAnsi="Times New Roman"/>
          <w:b/>
          <w:sz w:val="28"/>
          <w:szCs w:val="28"/>
        </w:rPr>
        <w:t>[1,2]</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Были разработаны бесследные электрические торпеды. При испытании нужно следить за ними в море и ярким днём, и в шторм, и ночью. Одна такая торпеда прошла по кругу и стукнула в борт корабля испытателя.</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 xml:space="preserve"> Ч1. ИКР: движущаяся в глубине моря торпеда сама в любое время и при любой погоде показывает своё местоположение. ПОМЕХА: торпеда с двигателем на сжатом воздухе показывала своё место высоким столбом воды над поверхностью, у электрической торпеды такого столба нет, т.к. газа выделяется очень мало. Противоречие (ТП): газа выделяется очень мало, а сигнал от него должен быть большим. Ночью хорошо виден и небольшой огонь, днём при свете солнца огонь не видим, но видим дым, который без огня не бывает.</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lastRenderedPageBreak/>
        <w:t xml:space="preserve">Ч2. Что можно ИЗМЕНИТЬ: свободного места немного (объём </w:t>
      </w:r>
      <w:smartTag w:uri="urn:schemas-microsoft-com:office:smarttags" w:element="metricconverter">
        <w:smartTagPr>
          <w:attr w:name="ProductID" w:val="2 л"/>
        </w:smartTagPr>
        <w:r>
          <w:rPr>
            <w:rFonts w:ascii="Times New Roman" w:hAnsi="Times New Roman"/>
            <w:sz w:val="28"/>
            <w:szCs w:val="28"/>
          </w:rPr>
          <w:t>2 л</w:t>
        </w:r>
      </w:smartTag>
      <w:r>
        <w:rPr>
          <w:rFonts w:ascii="Times New Roman" w:hAnsi="Times New Roman"/>
          <w:sz w:val="28"/>
          <w:szCs w:val="28"/>
        </w:rPr>
        <w:t>), давление газа не высокое, газ нужен самовозгораемый с образованием при горении дыма. Следовательно, нужно вещество твёрдое или жидкое, при образовании им газа (пара) объём увеличится в тысячу раз, сигнал огня от пузырька газа хорошо видим ночью издалека, а ярким днём будет виден густой дым. Из химии известно, что таким горючим веществом могут быть белый фосфор или его соединения, например, газ фосфин РН</w:t>
      </w:r>
      <w:r w:rsidRPr="00D12FCE">
        <w:rPr>
          <w:rFonts w:ascii="Times New Roman" w:hAnsi="Times New Roman"/>
          <w:sz w:val="28"/>
          <w:szCs w:val="28"/>
          <w:vertAlign w:val="subscript"/>
        </w:rPr>
        <w:t>3</w:t>
      </w:r>
      <w:r>
        <w:rPr>
          <w:rFonts w:ascii="Times New Roman" w:hAnsi="Times New Roman"/>
          <w:sz w:val="28"/>
          <w:szCs w:val="28"/>
        </w:rPr>
        <w:t>, такой газ получают действием воды на фосфид кальция Са</w:t>
      </w:r>
      <w:r w:rsidRPr="00D12FCE">
        <w:rPr>
          <w:rFonts w:ascii="Times New Roman" w:hAnsi="Times New Roman"/>
          <w:sz w:val="28"/>
          <w:szCs w:val="28"/>
          <w:vertAlign w:val="subscript"/>
        </w:rPr>
        <w:t>2</w:t>
      </w:r>
      <w:r>
        <w:rPr>
          <w:rFonts w:ascii="Times New Roman" w:hAnsi="Times New Roman"/>
          <w:sz w:val="28"/>
          <w:szCs w:val="28"/>
        </w:rPr>
        <w:t>Р</w:t>
      </w:r>
      <w:r w:rsidRPr="00D12FCE">
        <w:rPr>
          <w:rFonts w:ascii="Times New Roman" w:hAnsi="Times New Roman"/>
          <w:sz w:val="28"/>
          <w:szCs w:val="28"/>
          <w:vertAlign w:val="subscript"/>
        </w:rPr>
        <w:t>3</w:t>
      </w:r>
      <w:r>
        <w:rPr>
          <w:rFonts w:ascii="Times New Roman" w:hAnsi="Times New Roman"/>
          <w:sz w:val="28"/>
          <w:szCs w:val="28"/>
        </w:rPr>
        <w:t xml:space="preserve"> по реакции обмена:</w:t>
      </w:r>
    </w:p>
    <w:p w:rsidR="00F11814" w:rsidRDefault="00F11814" w:rsidP="000B788B">
      <w:pPr>
        <w:spacing w:line="360" w:lineRule="auto"/>
        <w:ind w:firstLine="708"/>
        <w:contextualSpacing/>
        <w:jc w:val="both"/>
        <w:rPr>
          <w:rFonts w:ascii="Times New Roman" w:hAnsi="Times New Roman"/>
          <w:sz w:val="28"/>
          <w:szCs w:val="28"/>
        </w:rPr>
      </w:pPr>
      <w:r w:rsidRPr="002C1C9D">
        <w:rPr>
          <w:rFonts w:ascii="Times New Roman" w:hAnsi="Times New Roman"/>
          <w:b/>
          <w:sz w:val="28"/>
          <w:szCs w:val="28"/>
        </w:rPr>
        <w:t>Са</w:t>
      </w:r>
      <w:r w:rsidRPr="002C1C9D">
        <w:rPr>
          <w:rFonts w:ascii="Times New Roman" w:hAnsi="Times New Roman"/>
          <w:b/>
          <w:sz w:val="28"/>
          <w:szCs w:val="28"/>
          <w:vertAlign w:val="subscript"/>
        </w:rPr>
        <w:t>3</w:t>
      </w:r>
      <w:r w:rsidRPr="002C1C9D">
        <w:rPr>
          <w:rFonts w:ascii="Times New Roman" w:hAnsi="Times New Roman"/>
          <w:b/>
          <w:sz w:val="28"/>
          <w:szCs w:val="28"/>
        </w:rPr>
        <w:t>Р</w:t>
      </w:r>
      <w:r w:rsidRPr="002C1C9D">
        <w:rPr>
          <w:rFonts w:ascii="Times New Roman" w:hAnsi="Times New Roman"/>
          <w:b/>
          <w:sz w:val="28"/>
          <w:szCs w:val="28"/>
          <w:vertAlign w:val="subscript"/>
        </w:rPr>
        <w:t>2</w:t>
      </w:r>
      <w:r w:rsidRPr="002C1C9D">
        <w:rPr>
          <w:rFonts w:ascii="Times New Roman" w:hAnsi="Times New Roman"/>
          <w:b/>
          <w:sz w:val="28"/>
          <w:szCs w:val="28"/>
        </w:rPr>
        <w:t xml:space="preserve"> + 6 Н</w:t>
      </w:r>
      <w:r w:rsidRPr="002C1C9D">
        <w:rPr>
          <w:rFonts w:ascii="Times New Roman" w:hAnsi="Times New Roman"/>
          <w:b/>
          <w:sz w:val="28"/>
          <w:szCs w:val="28"/>
          <w:vertAlign w:val="subscript"/>
        </w:rPr>
        <w:t>2</w:t>
      </w:r>
      <w:r w:rsidRPr="002C1C9D">
        <w:rPr>
          <w:rFonts w:ascii="Times New Roman" w:hAnsi="Times New Roman"/>
          <w:b/>
          <w:sz w:val="28"/>
          <w:szCs w:val="28"/>
        </w:rPr>
        <w:t xml:space="preserve">О ==&gt; 3 </w:t>
      </w:r>
      <w:r w:rsidRPr="002C1C9D">
        <w:rPr>
          <w:rFonts w:ascii="Times New Roman" w:hAnsi="Times New Roman"/>
          <w:b/>
          <w:sz w:val="28"/>
          <w:szCs w:val="28"/>
          <w:lang w:val="en-US"/>
        </w:rPr>
        <w:t>Ca</w:t>
      </w:r>
      <w:r w:rsidRPr="002C1C9D">
        <w:rPr>
          <w:rFonts w:ascii="Times New Roman" w:hAnsi="Times New Roman"/>
          <w:b/>
          <w:sz w:val="28"/>
          <w:szCs w:val="28"/>
        </w:rPr>
        <w:t>(</w:t>
      </w:r>
      <w:r w:rsidRPr="002C1C9D">
        <w:rPr>
          <w:rFonts w:ascii="Times New Roman" w:hAnsi="Times New Roman"/>
          <w:b/>
          <w:sz w:val="28"/>
          <w:szCs w:val="28"/>
          <w:lang w:val="en-US"/>
        </w:rPr>
        <w:t>OH</w:t>
      </w:r>
      <w:r w:rsidRPr="002C1C9D">
        <w:rPr>
          <w:rFonts w:ascii="Times New Roman" w:hAnsi="Times New Roman"/>
          <w:b/>
          <w:sz w:val="28"/>
          <w:szCs w:val="28"/>
        </w:rPr>
        <w:t>)</w:t>
      </w:r>
      <w:r w:rsidRPr="002C1C9D">
        <w:rPr>
          <w:rFonts w:ascii="Times New Roman" w:hAnsi="Times New Roman"/>
          <w:b/>
          <w:sz w:val="28"/>
          <w:szCs w:val="28"/>
          <w:vertAlign w:val="subscript"/>
        </w:rPr>
        <w:t>2</w:t>
      </w:r>
      <w:r w:rsidRPr="002C1C9D">
        <w:rPr>
          <w:rFonts w:ascii="Times New Roman" w:hAnsi="Times New Roman"/>
          <w:b/>
          <w:sz w:val="28"/>
          <w:szCs w:val="28"/>
        </w:rPr>
        <w:t xml:space="preserve"> + 2 {</w:t>
      </w:r>
      <w:r w:rsidRPr="002C1C9D">
        <w:rPr>
          <w:rFonts w:ascii="Times New Roman" w:hAnsi="Times New Roman"/>
          <w:b/>
          <w:sz w:val="28"/>
          <w:szCs w:val="28"/>
          <w:lang w:val="en-US"/>
        </w:rPr>
        <w:t>PH</w:t>
      </w:r>
      <w:r w:rsidRPr="002C1C9D">
        <w:rPr>
          <w:rFonts w:ascii="Times New Roman" w:hAnsi="Times New Roman"/>
          <w:b/>
          <w:sz w:val="28"/>
          <w:szCs w:val="28"/>
          <w:vertAlign w:val="subscript"/>
        </w:rPr>
        <w:t>3</w:t>
      </w:r>
      <w:r w:rsidRPr="002C1C9D">
        <w:rPr>
          <w:rFonts w:ascii="Times New Roman" w:hAnsi="Times New Roman"/>
          <w:b/>
          <w:sz w:val="28"/>
          <w:szCs w:val="28"/>
        </w:rPr>
        <w:t>}</w:t>
      </w:r>
      <w:r w:rsidRPr="002C1C9D">
        <w:rPr>
          <w:rFonts w:ascii="Times New Roman" w:hAnsi="Times New Roman"/>
          <w:b/>
          <w:sz w:val="28"/>
          <w:szCs w:val="28"/>
          <w:vertAlign w:val="subscript"/>
          <w:lang w:val="en-US"/>
        </w:rPr>
        <w:t>gas</w:t>
      </w:r>
      <w:r>
        <w:rPr>
          <w:rFonts w:ascii="Times New Roman" w:hAnsi="Times New Roman"/>
          <w:sz w:val="28"/>
          <w:szCs w:val="28"/>
        </w:rPr>
        <w:t xml:space="preserve"> </w:t>
      </w:r>
      <w:r w:rsidRPr="008C320F">
        <w:rPr>
          <w:rFonts w:ascii="Times New Roman" w:hAnsi="Times New Roman"/>
          <w:b/>
          <w:sz w:val="28"/>
          <w:szCs w:val="28"/>
        </w:rPr>
        <w:t>+ {</w:t>
      </w:r>
      <w:r w:rsidRPr="008C320F">
        <w:rPr>
          <w:rFonts w:ascii="Times New Roman" w:hAnsi="Times New Roman"/>
          <w:b/>
          <w:sz w:val="28"/>
          <w:szCs w:val="28"/>
          <w:lang w:val="en-US"/>
        </w:rPr>
        <w:t>P</w:t>
      </w:r>
      <w:r w:rsidRPr="008C320F">
        <w:rPr>
          <w:rFonts w:ascii="Times New Roman" w:hAnsi="Times New Roman"/>
          <w:b/>
          <w:sz w:val="28"/>
          <w:szCs w:val="28"/>
          <w:vertAlign w:val="subscript"/>
        </w:rPr>
        <w:t>2</w:t>
      </w:r>
      <w:r w:rsidRPr="008C320F">
        <w:rPr>
          <w:rFonts w:ascii="Times New Roman" w:hAnsi="Times New Roman"/>
          <w:b/>
          <w:sz w:val="28"/>
          <w:szCs w:val="28"/>
          <w:lang w:val="en-US"/>
        </w:rPr>
        <w:t>H</w:t>
      </w:r>
      <w:r w:rsidRPr="008C320F">
        <w:rPr>
          <w:rFonts w:ascii="Times New Roman" w:hAnsi="Times New Roman"/>
          <w:b/>
          <w:sz w:val="28"/>
          <w:szCs w:val="28"/>
          <w:vertAlign w:val="subscript"/>
        </w:rPr>
        <w:t>5</w:t>
      </w:r>
      <w:r w:rsidRPr="008C320F">
        <w:rPr>
          <w:rFonts w:ascii="Times New Roman" w:hAnsi="Times New Roman"/>
          <w:b/>
          <w:sz w:val="28"/>
          <w:szCs w:val="28"/>
        </w:rPr>
        <w:t xml:space="preserve"> + </w:t>
      </w:r>
      <w:r w:rsidRPr="008C320F">
        <w:rPr>
          <w:rFonts w:ascii="Times New Roman" w:hAnsi="Times New Roman"/>
          <w:b/>
          <w:sz w:val="28"/>
          <w:szCs w:val="28"/>
          <w:lang w:val="en-US"/>
        </w:rPr>
        <w:t>P</w:t>
      </w:r>
      <w:r w:rsidRPr="008C320F">
        <w:rPr>
          <w:rFonts w:ascii="Times New Roman" w:hAnsi="Times New Roman"/>
          <w:b/>
          <w:sz w:val="28"/>
          <w:szCs w:val="28"/>
          <w:vertAlign w:val="subscript"/>
        </w:rPr>
        <w:t>3</w:t>
      </w:r>
      <w:r w:rsidRPr="008C320F">
        <w:rPr>
          <w:rFonts w:ascii="Times New Roman" w:hAnsi="Times New Roman"/>
          <w:b/>
          <w:sz w:val="28"/>
          <w:szCs w:val="28"/>
          <w:lang w:val="en-US"/>
        </w:rPr>
        <w:t>H</w:t>
      </w:r>
      <w:r w:rsidRPr="008C320F">
        <w:rPr>
          <w:rFonts w:ascii="Times New Roman" w:hAnsi="Times New Roman"/>
          <w:b/>
          <w:sz w:val="28"/>
          <w:szCs w:val="28"/>
          <w:vertAlign w:val="subscript"/>
        </w:rPr>
        <w:t>7</w:t>
      </w:r>
      <w:r w:rsidRPr="008C320F">
        <w:rPr>
          <w:rFonts w:ascii="Times New Roman" w:hAnsi="Times New Roman"/>
          <w:b/>
          <w:sz w:val="28"/>
          <w:szCs w:val="28"/>
        </w:rPr>
        <w:t>}</w:t>
      </w:r>
      <w:r w:rsidRPr="008C320F">
        <w:rPr>
          <w:rFonts w:ascii="Times New Roman" w:hAnsi="Times New Roman"/>
          <w:b/>
          <w:sz w:val="28"/>
          <w:szCs w:val="28"/>
          <w:vertAlign w:val="subscript"/>
          <w:lang w:val="en-US"/>
        </w:rPr>
        <w:t>gas</w:t>
      </w:r>
      <w:r>
        <w:rPr>
          <w:rFonts w:ascii="Times New Roman" w:hAnsi="Times New Roman"/>
          <w:sz w:val="28"/>
          <w:szCs w:val="28"/>
        </w:rPr>
        <w:tab/>
      </w:r>
      <w:r w:rsidRPr="002C1C9D">
        <w:rPr>
          <w:rFonts w:ascii="Times New Roman" w:hAnsi="Times New Roman"/>
          <w:sz w:val="28"/>
          <w:szCs w:val="28"/>
        </w:rPr>
        <w:t xml:space="preserve"> </w:t>
      </w:r>
    </w:p>
    <w:p w:rsidR="00F11814" w:rsidRDefault="00F11814" w:rsidP="000B788B">
      <w:pPr>
        <w:spacing w:line="360" w:lineRule="auto"/>
        <w:contextualSpacing/>
        <w:jc w:val="both"/>
        <w:rPr>
          <w:rFonts w:ascii="Times New Roman" w:hAnsi="Times New Roman"/>
          <w:sz w:val="28"/>
          <w:szCs w:val="28"/>
        </w:rPr>
      </w:pPr>
      <w:r w:rsidRPr="002C1C9D">
        <w:rPr>
          <w:rFonts w:ascii="Times New Roman" w:hAnsi="Times New Roman"/>
          <w:sz w:val="28"/>
          <w:szCs w:val="28"/>
        </w:rPr>
        <w:t>(</w:t>
      </w:r>
      <w:r>
        <w:rPr>
          <w:rFonts w:ascii="Times New Roman" w:hAnsi="Times New Roman"/>
          <w:sz w:val="28"/>
          <w:szCs w:val="28"/>
        </w:rPr>
        <w:t>в этом газе присутствуют также</w:t>
      </w:r>
      <w:r w:rsidRPr="002C1C9D">
        <w:rPr>
          <w:rFonts w:ascii="Times New Roman" w:hAnsi="Times New Roman"/>
          <w:sz w:val="28"/>
          <w:szCs w:val="28"/>
        </w:rPr>
        <w:t xml:space="preserve"> </w:t>
      </w:r>
      <w:r>
        <w:rPr>
          <w:rFonts w:ascii="Times New Roman" w:hAnsi="Times New Roman"/>
          <w:sz w:val="28"/>
          <w:szCs w:val="28"/>
        </w:rPr>
        <w:t>примеси три -  и ди-фосфинов Р</w:t>
      </w:r>
      <w:r w:rsidRPr="002C1C9D">
        <w:rPr>
          <w:rFonts w:ascii="Times New Roman" w:hAnsi="Times New Roman"/>
          <w:sz w:val="28"/>
          <w:szCs w:val="28"/>
          <w:vertAlign w:val="subscript"/>
        </w:rPr>
        <w:t>3</w:t>
      </w:r>
      <w:r>
        <w:rPr>
          <w:rFonts w:ascii="Times New Roman" w:hAnsi="Times New Roman"/>
          <w:sz w:val="28"/>
          <w:szCs w:val="28"/>
        </w:rPr>
        <w:t>Н</w:t>
      </w:r>
      <w:r w:rsidRPr="008C320F">
        <w:rPr>
          <w:rFonts w:ascii="Times New Roman" w:hAnsi="Times New Roman"/>
          <w:sz w:val="28"/>
          <w:szCs w:val="28"/>
          <w:vertAlign w:val="subscript"/>
        </w:rPr>
        <w:t>7</w:t>
      </w:r>
      <w:r>
        <w:rPr>
          <w:rFonts w:ascii="Times New Roman" w:hAnsi="Times New Roman"/>
          <w:sz w:val="28"/>
          <w:szCs w:val="28"/>
        </w:rPr>
        <w:t xml:space="preserve"> и Р</w:t>
      </w:r>
      <w:r w:rsidRPr="002C1C9D">
        <w:rPr>
          <w:rFonts w:ascii="Times New Roman" w:hAnsi="Times New Roman"/>
          <w:sz w:val="28"/>
          <w:szCs w:val="28"/>
          <w:vertAlign w:val="subscript"/>
        </w:rPr>
        <w:t>2</w:t>
      </w:r>
      <w:r>
        <w:rPr>
          <w:rFonts w:ascii="Times New Roman" w:hAnsi="Times New Roman"/>
          <w:sz w:val="28"/>
          <w:szCs w:val="28"/>
        </w:rPr>
        <w:t>Н</w:t>
      </w:r>
      <w:r w:rsidRPr="002C1C9D">
        <w:rPr>
          <w:rFonts w:ascii="Times New Roman" w:hAnsi="Times New Roman"/>
          <w:sz w:val="28"/>
          <w:szCs w:val="28"/>
          <w:vertAlign w:val="subscript"/>
        </w:rPr>
        <w:t>5</w:t>
      </w:r>
      <w:r>
        <w:rPr>
          <w:rFonts w:ascii="Times New Roman" w:hAnsi="Times New Roman"/>
          <w:sz w:val="28"/>
          <w:szCs w:val="28"/>
        </w:rPr>
        <w:t xml:space="preserve">, которые на воздухе самовоспламеняются – они и подожгут сами каждый пузырёк фосфина над водой); </w:t>
      </w:r>
      <w:smartTag w:uri="urn:schemas-microsoft-com:office:smarttags" w:element="metricconverter">
        <w:smartTagPr>
          <w:attr w:name="ProductID" w:val="1 кГ"/>
        </w:smartTagPr>
        <w:r>
          <w:rPr>
            <w:rFonts w:ascii="Times New Roman" w:hAnsi="Times New Roman"/>
            <w:sz w:val="28"/>
            <w:szCs w:val="28"/>
          </w:rPr>
          <w:t>1 кГ</w:t>
        </w:r>
      </w:smartTag>
      <w:r>
        <w:rPr>
          <w:rFonts w:ascii="Times New Roman" w:hAnsi="Times New Roman"/>
          <w:sz w:val="28"/>
          <w:szCs w:val="28"/>
        </w:rPr>
        <w:t xml:space="preserve"> фосфида занимает </w:t>
      </w:r>
      <w:smartTag w:uri="urn:schemas-microsoft-com:office:smarttags" w:element="metricconverter">
        <w:smartTagPr>
          <w:attr w:name="ProductID" w:val="0,3 л"/>
        </w:smartTagPr>
        <w:r>
          <w:rPr>
            <w:rFonts w:ascii="Times New Roman" w:hAnsi="Times New Roman"/>
            <w:sz w:val="28"/>
            <w:szCs w:val="28"/>
          </w:rPr>
          <w:t>0,3 л</w:t>
        </w:r>
      </w:smartTag>
      <w:r>
        <w:rPr>
          <w:rFonts w:ascii="Times New Roman" w:hAnsi="Times New Roman"/>
          <w:sz w:val="28"/>
          <w:szCs w:val="28"/>
        </w:rPr>
        <w:t xml:space="preserve">, по реакции образует 12 молей фосфина объёмом </w:t>
      </w:r>
      <w:smartTag w:uri="urn:schemas-microsoft-com:office:smarttags" w:element="metricconverter">
        <w:smartTagPr>
          <w:attr w:name="ProductID" w:val="250 л"/>
        </w:smartTagPr>
        <w:r>
          <w:rPr>
            <w:rFonts w:ascii="Times New Roman" w:hAnsi="Times New Roman"/>
            <w:sz w:val="28"/>
            <w:szCs w:val="28"/>
          </w:rPr>
          <w:t>250 л</w:t>
        </w:r>
      </w:smartTag>
      <w:r>
        <w:rPr>
          <w:rFonts w:ascii="Times New Roman" w:hAnsi="Times New Roman"/>
          <w:sz w:val="28"/>
          <w:szCs w:val="28"/>
        </w:rPr>
        <w:t xml:space="preserve">, при объёме пузырька газа 1-2 мл будет образовано до 1 миллиона пузырьков). Далее над водой сами проходят реакции газов:  </w:t>
      </w:r>
    </w:p>
    <w:p w:rsidR="00F11814" w:rsidRPr="00C55DDF" w:rsidRDefault="00F11814" w:rsidP="000B788B">
      <w:pPr>
        <w:spacing w:line="360" w:lineRule="auto"/>
        <w:contextualSpacing/>
        <w:jc w:val="center"/>
        <w:rPr>
          <w:rFonts w:ascii="Times New Roman" w:hAnsi="Times New Roman"/>
          <w:b/>
          <w:sz w:val="28"/>
          <w:szCs w:val="28"/>
        </w:rPr>
      </w:pPr>
      <w:r w:rsidRPr="00C55DDF">
        <w:rPr>
          <w:rFonts w:ascii="Times New Roman" w:hAnsi="Times New Roman"/>
          <w:b/>
          <w:sz w:val="28"/>
          <w:szCs w:val="28"/>
        </w:rPr>
        <w:t>Р</w:t>
      </w:r>
      <w:r w:rsidRPr="00C55DDF">
        <w:rPr>
          <w:rFonts w:ascii="Times New Roman" w:hAnsi="Times New Roman"/>
          <w:b/>
          <w:sz w:val="28"/>
          <w:szCs w:val="28"/>
          <w:vertAlign w:val="subscript"/>
        </w:rPr>
        <w:t>3</w:t>
      </w:r>
      <w:r w:rsidRPr="00C55DDF">
        <w:rPr>
          <w:rFonts w:ascii="Times New Roman" w:hAnsi="Times New Roman"/>
          <w:b/>
          <w:sz w:val="28"/>
          <w:szCs w:val="28"/>
        </w:rPr>
        <w:t>Н</w:t>
      </w:r>
      <w:r w:rsidRPr="00C55DDF">
        <w:rPr>
          <w:rFonts w:ascii="Times New Roman" w:hAnsi="Times New Roman"/>
          <w:b/>
          <w:sz w:val="28"/>
          <w:szCs w:val="28"/>
          <w:vertAlign w:val="subscript"/>
        </w:rPr>
        <w:t>7</w:t>
      </w:r>
      <w:r w:rsidRPr="00C55DDF">
        <w:rPr>
          <w:rFonts w:ascii="Times New Roman" w:hAnsi="Times New Roman"/>
          <w:b/>
          <w:sz w:val="28"/>
          <w:szCs w:val="28"/>
        </w:rPr>
        <w:t xml:space="preserve"> + О</w:t>
      </w:r>
      <w:r w:rsidRPr="00C55DDF">
        <w:rPr>
          <w:rFonts w:ascii="Times New Roman" w:hAnsi="Times New Roman"/>
          <w:b/>
          <w:sz w:val="28"/>
          <w:szCs w:val="28"/>
          <w:vertAlign w:val="subscript"/>
        </w:rPr>
        <w:t>2</w:t>
      </w:r>
      <w:r w:rsidRPr="00C55DDF">
        <w:rPr>
          <w:rFonts w:ascii="Times New Roman" w:hAnsi="Times New Roman"/>
          <w:b/>
          <w:sz w:val="28"/>
          <w:szCs w:val="28"/>
        </w:rPr>
        <w:t xml:space="preserve"> =&gt; </w:t>
      </w:r>
      <w:r w:rsidRPr="00C55DDF">
        <w:rPr>
          <w:rFonts w:ascii="Times New Roman" w:hAnsi="Times New Roman"/>
          <w:b/>
          <w:sz w:val="28"/>
          <w:szCs w:val="28"/>
          <w:lang w:val="en-US"/>
        </w:rPr>
        <w:t>H</w:t>
      </w:r>
      <w:r w:rsidRPr="00C55DDF">
        <w:rPr>
          <w:rFonts w:ascii="Times New Roman" w:hAnsi="Times New Roman"/>
          <w:b/>
          <w:sz w:val="28"/>
          <w:szCs w:val="28"/>
          <w:vertAlign w:val="subscript"/>
        </w:rPr>
        <w:t>2</w:t>
      </w:r>
      <w:r w:rsidRPr="00C55DDF">
        <w:rPr>
          <w:rFonts w:ascii="Times New Roman" w:hAnsi="Times New Roman"/>
          <w:b/>
          <w:sz w:val="28"/>
          <w:szCs w:val="28"/>
          <w:lang w:val="en-US"/>
        </w:rPr>
        <w:t>O</w:t>
      </w:r>
      <w:r w:rsidRPr="00C55DDF">
        <w:rPr>
          <w:rFonts w:ascii="Times New Roman" w:hAnsi="Times New Roman"/>
          <w:b/>
          <w:sz w:val="28"/>
          <w:szCs w:val="28"/>
        </w:rPr>
        <w:t xml:space="preserve"> + </w:t>
      </w:r>
      <w:r w:rsidRPr="00C55DDF">
        <w:rPr>
          <w:rFonts w:ascii="Times New Roman" w:hAnsi="Times New Roman"/>
          <w:b/>
          <w:sz w:val="28"/>
          <w:szCs w:val="28"/>
          <w:lang w:val="en-US"/>
        </w:rPr>
        <w:t>P</w:t>
      </w:r>
      <w:r w:rsidRPr="00C55DDF">
        <w:rPr>
          <w:rFonts w:ascii="Times New Roman" w:hAnsi="Times New Roman"/>
          <w:b/>
          <w:sz w:val="28"/>
          <w:szCs w:val="28"/>
          <w:vertAlign w:val="subscript"/>
        </w:rPr>
        <w:t>2</w:t>
      </w:r>
      <w:r w:rsidRPr="00C55DDF">
        <w:rPr>
          <w:rFonts w:ascii="Times New Roman" w:hAnsi="Times New Roman"/>
          <w:b/>
          <w:sz w:val="28"/>
          <w:szCs w:val="28"/>
          <w:lang w:val="en-US"/>
        </w:rPr>
        <w:t>O</w:t>
      </w:r>
      <w:r w:rsidRPr="00C55DDF">
        <w:rPr>
          <w:rFonts w:ascii="Times New Roman" w:hAnsi="Times New Roman"/>
          <w:b/>
          <w:sz w:val="28"/>
          <w:szCs w:val="28"/>
          <w:vertAlign w:val="subscript"/>
        </w:rPr>
        <w:t>5</w:t>
      </w:r>
      <w:r w:rsidRPr="00C55DDF">
        <w:rPr>
          <w:rFonts w:ascii="Times New Roman" w:hAnsi="Times New Roman"/>
          <w:b/>
          <w:sz w:val="28"/>
          <w:szCs w:val="28"/>
        </w:rPr>
        <w:t xml:space="preserve"> + </w:t>
      </w:r>
      <w:r w:rsidRPr="00C55DDF">
        <w:rPr>
          <w:rFonts w:ascii="Times New Roman" w:hAnsi="Times New Roman"/>
          <w:b/>
          <w:sz w:val="28"/>
          <w:szCs w:val="28"/>
          <w:lang w:val="en-US"/>
        </w:rPr>
        <w:t>Q</w:t>
      </w:r>
      <w:r w:rsidRPr="00C55DDF">
        <w:rPr>
          <w:rFonts w:ascii="Times New Roman" w:hAnsi="Times New Roman"/>
          <w:b/>
          <w:sz w:val="28"/>
          <w:szCs w:val="28"/>
          <w:vertAlign w:val="subscript"/>
        </w:rPr>
        <w:t>тепло</w:t>
      </w:r>
      <w:r w:rsidRPr="00C55DDF">
        <w:rPr>
          <w:rFonts w:ascii="Times New Roman" w:hAnsi="Times New Roman"/>
          <w:b/>
          <w:sz w:val="28"/>
          <w:szCs w:val="28"/>
        </w:rPr>
        <w:t xml:space="preserve"> ;    </w:t>
      </w:r>
      <w:r w:rsidRPr="00C55DDF">
        <w:rPr>
          <w:rFonts w:ascii="Times New Roman" w:hAnsi="Times New Roman"/>
          <w:b/>
          <w:sz w:val="28"/>
          <w:szCs w:val="28"/>
          <w:lang w:val="en-US"/>
        </w:rPr>
        <w:t>Q</w:t>
      </w:r>
      <w:r w:rsidRPr="00C55DDF">
        <w:rPr>
          <w:rFonts w:ascii="Times New Roman" w:hAnsi="Times New Roman"/>
          <w:b/>
          <w:sz w:val="28"/>
          <w:szCs w:val="28"/>
          <w:vertAlign w:val="subscript"/>
        </w:rPr>
        <w:t>тепло</w:t>
      </w:r>
      <w:r w:rsidRPr="00C55DDF">
        <w:rPr>
          <w:rFonts w:ascii="Times New Roman" w:hAnsi="Times New Roman"/>
          <w:b/>
          <w:sz w:val="28"/>
          <w:szCs w:val="28"/>
        </w:rPr>
        <w:t xml:space="preserve"> + РН</w:t>
      </w:r>
      <w:r w:rsidRPr="00542D6E">
        <w:rPr>
          <w:rFonts w:ascii="Times New Roman" w:hAnsi="Times New Roman"/>
          <w:b/>
          <w:sz w:val="28"/>
          <w:szCs w:val="28"/>
          <w:vertAlign w:val="subscript"/>
        </w:rPr>
        <w:t>3</w:t>
      </w:r>
      <w:r w:rsidRPr="00C55DDF">
        <w:rPr>
          <w:rFonts w:ascii="Times New Roman" w:hAnsi="Times New Roman"/>
          <w:b/>
          <w:sz w:val="28"/>
          <w:szCs w:val="28"/>
        </w:rPr>
        <w:t xml:space="preserve"> + О</w:t>
      </w:r>
      <w:r w:rsidRPr="00542D6E">
        <w:rPr>
          <w:rFonts w:ascii="Times New Roman" w:hAnsi="Times New Roman"/>
          <w:b/>
          <w:sz w:val="28"/>
          <w:szCs w:val="28"/>
          <w:vertAlign w:val="subscript"/>
        </w:rPr>
        <w:t>2</w:t>
      </w:r>
      <w:r w:rsidRPr="00C55DDF">
        <w:rPr>
          <w:rFonts w:ascii="Times New Roman" w:hAnsi="Times New Roman"/>
          <w:b/>
          <w:sz w:val="28"/>
          <w:szCs w:val="28"/>
        </w:rPr>
        <w:t xml:space="preserve"> =&gt; </w:t>
      </w:r>
      <w:r w:rsidRPr="00C55DDF">
        <w:rPr>
          <w:rFonts w:ascii="Times New Roman" w:hAnsi="Times New Roman"/>
          <w:b/>
          <w:sz w:val="28"/>
          <w:szCs w:val="28"/>
          <w:lang w:val="en-US"/>
        </w:rPr>
        <w:t>P</w:t>
      </w:r>
      <w:r w:rsidRPr="00542D6E">
        <w:rPr>
          <w:rFonts w:ascii="Times New Roman" w:hAnsi="Times New Roman"/>
          <w:b/>
          <w:sz w:val="28"/>
          <w:szCs w:val="28"/>
          <w:vertAlign w:val="subscript"/>
        </w:rPr>
        <w:t>2</w:t>
      </w:r>
      <w:r w:rsidRPr="00C55DDF">
        <w:rPr>
          <w:rFonts w:ascii="Times New Roman" w:hAnsi="Times New Roman"/>
          <w:b/>
          <w:sz w:val="28"/>
          <w:szCs w:val="28"/>
          <w:lang w:val="en-US"/>
        </w:rPr>
        <w:t>O</w:t>
      </w:r>
      <w:r w:rsidRPr="00542D6E">
        <w:rPr>
          <w:rFonts w:ascii="Times New Roman" w:hAnsi="Times New Roman"/>
          <w:b/>
          <w:sz w:val="28"/>
          <w:szCs w:val="28"/>
          <w:vertAlign w:val="subscript"/>
        </w:rPr>
        <w:t>5</w:t>
      </w:r>
      <w:r w:rsidRPr="00C55DDF">
        <w:rPr>
          <w:rFonts w:ascii="Times New Roman" w:hAnsi="Times New Roman"/>
          <w:b/>
          <w:sz w:val="28"/>
          <w:szCs w:val="28"/>
        </w:rPr>
        <w:t xml:space="preserve"> + </w:t>
      </w:r>
      <w:r w:rsidRPr="00C55DDF">
        <w:rPr>
          <w:rFonts w:ascii="Times New Roman" w:hAnsi="Times New Roman"/>
          <w:b/>
          <w:sz w:val="28"/>
          <w:szCs w:val="28"/>
          <w:lang w:val="en-US"/>
        </w:rPr>
        <w:t>Q</w:t>
      </w:r>
      <w:r w:rsidRPr="00C55DDF">
        <w:rPr>
          <w:rFonts w:ascii="Times New Roman" w:hAnsi="Times New Roman"/>
          <w:b/>
          <w:sz w:val="28"/>
          <w:szCs w:val="28"/>
          <w:vertAlign w:val="subscript"/>
        </w:rPr>
        <w:t xml:space="preserve">свет </w:t>
      </w:r>
      <w:r w:rsidRPr="00C55DDF">
        <w:rPr>
          <w:rFonts w:ascii="Times New Roman" w:hAnsi="Times New Roman"/>
          <w:b/>
          <w:sz w:val="28"/>
          <w:szCs w:val="28"/>
        </w:rPr>
        <w:t>;</w:t>
      </w:r>
    </w:p>
    <w:p w:rsidR="00F11814" w:rsidRDefault="00F11814" w:rsidP="000B788B">
      <w:pPr>
        <w:spacing w:line="360" w:lineRule="auto"/>
        <w:contextualSpacing/>
        <w:jc w:val="both"/>
        <w:rPr>
          <w:rFonts w:ascii="Times New Roman" w:hAnsi="Times New Roman"/>
          <w:sz w:val="28"/>
          <w:szCs w:val="28"/>
        </w:rPr>
      </w:pPr>
      <w:r>
        <w:rPr>
          <w:rFonts w:ascii="Times New Roman" w:hAnsi="Times New Roman"/>
          <w:b/>
          <w:sz w:val="28"/>
          <w:szCs w:val="28"/>
        </w:rPr>
        <w:t xml:space="preserve">      </w:t>
      </w:r>
      <w:r w:rsidRPr="00C55DDF">
        <w:rPr>
          <w:rFonts w:ascii="Times New Roman" w:hAnsi="Times New Roman"/>
          <w:b/>
          <w:sz w:val="28"/>
          <w:szCs w:val="28"/>
        </w:rPr>
        <w:t>Р</w:t>
      </w:r>
      <w:r w:rsidRPr="000C0324">
        <w:rPr>
          <w:rFonts w:ascii="Times New Roman" w:hAnsi="Times New Roman"/>
          <w:b/>
          <w:sz w:val="28"/>
          <w:szCs w:val="28"/>
          <w:vertAlign w:val="subscript"/>
          <w:lang w:val="pl-PL"/>
        </w:rPr>
        <w:t>2</w:t>
      </w:r>
      <w:r w:rsidRPr="00C55DDF">
        <w:rPr>
          <w:rFonts w:ascii="Times New Roman" w:hAnsi="Times New Roman"/>
          <w:b/>
          <w:sz w:val="28"/>
          <w:szCs w:val="28"/>
        </w:rPr>
        <w:t>О</w:t>
      </w:r>
      <w:r w:rsidRPr="000C0324">
        <w:rPr>
          <w:rFonts w:ascii="Times New Roman" w:hAnsi="Times New Roman"/>
          <w:b/>
          <w:sz w:val="28"/>
          <w:szCs w:val="28"/>
          <w:vertAlign w:val="subscript"/>
          <w:lang w:val="pl-PL"/>
        </w:rPr>
        <w:t>5</w:t>
      </w:r>
      <w:r w:rsidRPr="000C0324">
        <w:rPr>
          <w:rFonts w:ascii="Times New Roman" w:hAnsi="Times New Roman"/>
          <w:b/>
          <w:sz w:val="28"/>
          <w:szCs w:val="28"/>
          <w:lang w:val="pl-PL"/>
        </w:rPr>
        <w:t xml:space="preserve"> + m H</w:t>
      </w:r>
      <w:r w:rsidRPr="000C0324">
        <w:rPr>
          <w:rFonts w:ascii="Times New Roman" w:hAnsi="Times New Roman"/>
          <w:b/>
          <w:sz w:val="28"/>
          <w:szCs w:val="28"/>
          <w:vertAlign w:val="subscript"/>
          <w:lang w:val="pl-PL"/>
        </w:rPr>
        <w:t>2</w:t>
      </w:r>
      <w:r w:rsidRPr="000C0324">
        <w:rPr>
          <w:rFonts w:ascii="Times New Roman" w:hAnsi="Times New Roman"/>
          <w:b/>
          <w:sz w:val="28"/>
          <w:szCs w:val="28"/>
          <w:lang w:val="pl-PL"/>
        </w:rPr>
        <w:t>O =&gt; {H</w:t>
      </w:r>
      <w:r w:rsidRPr="000C0324">
        <w:rPr>
          <w:rFonts w:ascii="Times New Roman" w:hAnsi="Times New Roman"/>
          <w:b/>
          <w:sz w:val="28"/>
          <w:szCs w:val="28"/>
          <w:vertAlign w:val="subscript"/>
          <w:lang w:val="pl-PL"/>
        </w:rPr>
        <w:t>3</w:t>
      </w:r>
      <w:r w:rsidRPr="000C0324">
        <w:rPr>
          <w:rFonts w:ascii="Times New Roman" w:hAnsi="Times New Roman"/>
          <w:b/>
          <w:sz w:val="28"/>
          <w:szCs w:val="28"/>
          <w:lang w:val="pl-PL"/>
        </w:rPr>
        <w:t>PO</w:t>
      </w:r>
      <w:r w:rsidRPr="000C0324">
        <w:rPr>
          <w:rFonts w:ascii="Times New Roman" w:hAnsi="Times New Roman"/>
          <w:b/>
          <w:sz w:val="28"/>
          <w:szCs w:val="28"/>
          <w:vertAlign w:val="subscript"/>
          <w:lang w:val="pl-PL"/>
        </w:rPr>
        <w:t>4</w:t>
      </w:r>
      <w:r w:rsidRPr="000C0324">
        <w:rPr>
          <w:rFonts w:ascii="Times New Roman" w:hAnsi="Times New Roman"/>
          <w:b/>
          <w:sz w:val="28"/>
          <w:szCs w:val="28"/>
          <w:lang w:val="pl-PL"/>
        </w:rPr>
        <w:t>.xH</w:t>
      </w:r>
      <w:r w:rsidRPr="000C0324">
        <w:rPr>
          <w:rFonts w:ascii="Times New Roman" w:hAnsi="Times New Roman"/>
          <w:b/>
          <w:sz w:val="28"/>
          <w:szCs w:val="28"/>
          <w:vertAlign w:val="subscript"/>
          <w:lang w:val="pl-PL"/>
        </w:rPr>
        <w:t>2</w:t>
      </w:r>
      <w:r w:rsidRPr="000C0324">
        <w:rPr>
          <w:rFonts w:ascii="Times New Roman" w:hAnsi="Times New Roman"/>
          <w:b/>
          <w:sz w:val="28"/>
          <w:szCs w:val="28"/>
          <w:lang w:val="pl-PL"/>
        </w:rPr>
        <w:t>O}</w:t>
      </w:r>
      <w:r w:rsidRPr="00C55DDF">
        <w:rPr>
          <w:rFonts w:ascii="Times New Roman" w:hAnsi="Times New Roman"/>
          <w:b/>
          <w:sz w:val="28"/>
          <w:szCs w:val="28"/>
          <w:vertAlign w:val="subscript"/>
        </w:rPr>
        <w:t>туман</w:t>
      </w:r>
      <w:r w:rsidRPr="000C0324">
        <w:rPr>
          <w:rFonts w:ascii="Times New Roman" w:hAnsi="Times New Roman"/>
          <w:sz w:val="28"/>
          <w:szCs w:val="28"/>
          <w:lang w:val="pl-PL"/>
        </w:rPr>
        <w:t xml:space="preserve"> .  </w:t>
      </w:r>
      <w:r>
        <w:rPr>
          <w:rFonts w:ascii="Times New Roman" w:hAnsi="Times New Roman"/>
          <w:sz w:val="28"/>
          <w:szCs w:val="28"/>
        </w:rPr>
        <w:t>(Сигналы: свет огня и дым тумана).</w:t>
      </w:r>
    </w:p>
    <w:p w:rsidR="00F11814" w:rsidRDefault="00F11814" w:rsidP="00720DBF">
      <w:pPr>
        <w:spacing w:line="360" w:lineRule="auto"/>
        <w:ind w:firstLine="708"/>
        <w:contextualSpacing/>
        <w:jc w:val="both"/>
        <w:rPr>
          <w:rFonts w:ascii="Times New Roman" w:hAnsi="Times New Roman"/>
          <w:sz w:val="28"/>
          <w:szCs w:val="28"/>
        </w:rPr>
      </w:pPr>
      <w:r w:rsidRPr="00C04D7E">
        <w:rPr>
          <w:rFonts w:ascii="Times New Roman" w:hAnsi="Times New Roman"/>
          <w:i/>
          <w:sz w:val="28"/>
          <w:szCs w:val="28"/>
        </w:rPr>
        <w:t>Альтернатива</w:t>
      </w:r>
      <w:r>
        <w:rPr>
          <w:rFonts w:ascii="Times New Roman" w:hAnsi="Times New Roman"/>
          <w:sz w:val="28"/>
          <w:szCs w:val="28"/>
        </w:rPr>
        <w:t xml:space="preserve">: во время испытаний торпеды в ней вместо боевой части ВВ размещают стальную болванку такой же массы (до 30% от объёма и массы торпеды), в этот уже большой объём можно поместить стальной баллон с достаточно большим количеством сжатого газа, тогда при испытании торпеды над водой будет видимый столб воды почти такой, как и со старой торпедой. (Такие решения проблемы не смогли найти разработчики торпеды, хотя они думали о ней не менее года, а Г.С. Альтшуллеру тогда дали на поиск решения 3 суток – ему помогли школьные знания химии.) </w:t>
      </w:r>
    </w:p>
    <w:p w:rsidR="00F11814" w:rsidRDefault="00F11814" w:rsidP="00765BF1">
      <w:pPr>
        <w:spacing w:line="360" w:lineRule="auto"/>
        <w:ind w:firstLine="708"/>
        <w:contextualSpacing/>
        <w:jc w:val="both"/>
        <w:rPr>
          <w:rFonts w:ascii="Times New Roman" w:hAnsi="Times New Roman"/>
          <w:sz w:val="28"/>
          <w:szCs w:val="28"/>
        </w:rPr>
      </w:pPr>
      <w:r>
        <w:rPr>
          <w:rFonts w:ascii="Times New Roman" w:hAnsi="Times New Roman"/>
          <w:sz w:val="28"/>
          <w:szCs w:val="28"/>
        </w:rPr>
        <w:t xml:space="preserve">Ч3: 1) изготовили сосуд объёмом на </w:t>
      </w:r>
      <w:smartTag w:uri="urn:schemas-microsoft-com:office:smarttags" w:element="metricconverter">
        <w:smartTagPr>
          <w:attr w:name="ProductID" w:val="1 л"/>
        </w:smartTagPr>
        <w:r>
          <w:rPr>
            <w:rFonts w:ascii="Times New Roman" w:hAnsi="Times New Roman"/>
            <w:sz w:val="28"/>
            <w:szCs w:val="28"/>
          </w:rPr>
          <w:t>1 л</w:t>
        </w:r>
      </w:smartTag>
      <w:r>
        <w:rPr>
          <w:rFonts w:ascii="Times New Roman" w:hAnsi="Times New Roman"/>
          <w:sz w:val="28"/>
          <w:szCs w:val="28"/>
        </w:rPr>
        <w:t>, в который по каплям проникает вода из-за борта; образующийся газ (РН</w:t>
      </w:r>
      <w:r w:rsidRPr="003551ED">
        <w:rPr>
          <w:rFonts w:ascii="Times New Roman" w:hAnsi="Times New Roman"/>
          <w:sz w:val="28"/>
          <w:szCs w:val="28"/>
          <w:vertAlign w:val="subscript"/>
        </w:rPr>
        <w:t>3</w:t>
      </w:r>
      <w:r>
        <w:rPr>
          <w:rFonts w:ascii="Times New Roman" w:hAnsi="Times New Roman"/>
          <w:sz w:val="28"/>
          <w:szCs w:val="28"/>
        </w:rPr>
        <w:t xml:space="preserve">) в виде пузырьков выделяется в воду, всплывает и на поверхности моря загорается ярким пламенем, образуя потом туман из капель фосфорной кислоты. Эти огонь и дым теперь наблюдали испытатели-моряки. (Применены ХЭ: получение горючего газа обменной реакцией </w:t>
      </w:r>
      <w:r>
        <w:rPr>
          <w:rFonts w:ascii="Times New Roman" w:hAnsi="Times New Roman"/>
          <w:sz w:val="28"/>
          <w:szCs w:val="28"/>
        </w:rPr>
        <w:lastRenderedPageBreak/>
        <w:t>фосфида с водой, самовозгорание газа фосфина с трифосфином, получение светового и «дымового» сигналов от пламени горящего газа.)</w:t>
      </w:r>
    </w:p>
    <w:p w:rsidR="00F11814" w:rsidRDefault="00F11814" w:rsidP="000B788B">
      <w:pPr>
        <w:spacing w:line="360" w:lineRule="auto"/>
        <w:ind w:firstLine="708"/>
        <w:contextualSpacing/>
        <w:jc w:val="both"/>
        <w:rPr>
          <w:rFonts w:ascii="Times New Roman" w:hAnsi="Times New Roman"/>
          <w:sz w:val="28"/>
          <w:szCs w:val="28"/>
        </w:rPr>
      </w:pPr>
      <w:r w:rsidRPr="00E8573E">
        <w:rPr>
          <w:rFonts w:ascii="Times New Roman" w:hAnsi="Times New Roman"/>
          <w:b/>
          <w:sz w:val="28"/>
          <w:szCs w:val="28"/>
        </w:rPr>
        <w:t>АРИЗ-64</w:t>
      </w:r>
      <w:r>
        <w:rPr>
          <w:rFonts w:ascii="Times New Roman" w:hAnsi="Times New Roman"/>
          <w:sz w:val="28"/>
          <w:szCs w:val="28"/>
        </w:rPr>
        <w:t xml:space="preserve"> (</w:t>
      </w:r>
      <w:r w:rsidRPr="00E8573E">
        <w:rPr>
          <w:rFonts w:ascii="Times New Roman" w:hAnsi="Times New Roman"/>
          <w:b/>
          <w:sz w:val="28"/>
          <w:szCs w:val="28"/>
        </w:rPr>
        <w:t>МРИЗ-1964</w:t>
      </w:r>
      <w:r>
        <w:rPr>
          <w:rFonts w:ascii="Times New Roman" w:hAnsi="Times New Roman"/>
          <w:sz w:val="28"/>
          <w:szCs w:val="28"/>
        </w:rPr>
        <w:t xml:space="preserve">) включал </w:t>
      </w:r>
      <w:r w:rsidRPr="0060435B">
        <w:rPr>
          <w:rFonts w:ascii="Times New Roman" w:hAnsi="Times New Roman"/>
          <w:sz w:val="28"/>
          <w:szCs w:val="28"/>
        </w:rPr>
        <w:t xml:space="preserve">[ </w:t>
      </w:r>
      <w:r w:rsidR="006F2F77" w:rsidRPr="006F2F77">
        <w:rPr>
          <w:rFonts w:ascii="Times New Roman" w:hAnsi="Times New Roman"/>
          <w:sz w:val="28"/>
          <w:szCs w:val="28"/>
        </w:rPr>
        <w:t>3</w:t>
      </w:r>
      <w:r w:rsidRPr="0060435B">
        <w:rPr>
          <w:rFonts w:ascii="Times New Roman" w:hAnsi="Times New Roman"/>
          <w:sz w:val="28"/>
          <w:szCs w:val="28"/>
        </w:rPr>
        <w:t>]</w:t>
      </w:r>
      <w:r>
        <w:rPr>
          <w:rFonts w:ascii="Times New Roman" w:hAnsi="Times New Roman"/>
          <w:sz w:val="28"/>
          <w:szCs w:val="28"/>
        </w:rPr>
        <w:t>: ч.1 Аналитическая (что нужно в идеальном конечном результате - ИКР, помеха, причина помехи, условия исчезновения помехи); ч.2 Оперативная (как изменить объект, среду, есть ли решения-аналоги); ч.3 Синтетическая (как изменить другие части объекта, соседние объекты, метод использования объекта, где ещё можно использовать найденную идею).</w:t>
      </w:r>
    </w:p>
    <w:p w:rsidR="00F11814" w:rsidRPr="00B9451D" w:rsidRDefault="00F11814" w:rsidP="000B788B">
      <w:pPr>
        <w:spacing w:line="360" w:lineRule="auto"/>
        <w:ind w:firstLine="708"/>
        <w:contextualSpacing/>
        <w:jc w:val="both"/>
        <w:rPr>
          <w:rFonts w:ascii="Times New Roman" w:hAnsi="Times New Roman"/>
          <w:sz w:val="28"/>
          <w:szCs w:val="28"/>
        </w:rPr>
      </w:pPr>
      <w:r w:rsidRPr="006837E6">
        <w:rPr>
          <w:rFonts w:ascii="Times New Roman" w:hAnsi="Times New Roman"/>
          <w:b/>
          <w:sz w:val="28"/>
          <w:szCs w:val="28"/>
        </w:rPr>
        <w:t>Пример 2</w:t>
      </w:r>
      <w:r>
        <w:rPr>
          <w:rFonts w:ascii="Times New Roman" w:hAnsi="Times New Roman"/>
          <w:sz w:val="28"/>
          <w:szCs w:val="28"/>
        </w:rPr>
        <w:t xml:space="preserve">. </w:t>
      </w:r>
      <w:r w:rsidRPr="00817458">
        <w:rPr>
          <w:rFonts w:ascii="Times New Roman" w:hAnsi="Times New Roman"/>
          <w:b/>
          <w:sz w:val="28"/>
          <w:szCs w:val="28"/>
        </w:rPr>
        <w:t>Из трубы печи вырываются пламя</w:t>
      </w:r>
      <w:r>
        <w:rPr>
          <w:rFonts w:ascii="Times New Roman" w:hAnsi="Times New Roman"/>
          <w:sz w:val="28"/>
          <w:szCs w:val="28"/>
        </w:rPr>
        <w:t xml:space="preserve"> и искры (в печи варят сталь), которые во время войны ночью демаскируют эту печь для вражеских самолётов. На верхней части трубы установлен лабиринтный искрогаситель: его простое устройство не устраняет искры полностью, при сложном устройстве ухудшается тяга газов – их отсос трубой. Добавили в искрогаситель водяной туман: если воды мало – огонь прорывается, если её много – тяга мала. (Ход решения описан Г.С. Альтшуллером в книге 1964 года [</w:t>
      </w:r>
      <w:r w:rsidR="00EA3F4A">
        <w:rPr>
          <w:rFonts w:ascii="Times New Roman" w:hAnsi="Times New Roman"/>
          <w:sz w:val="28"/>
          <w:szCs w:val="28"/>
        </w:rPr>
        <w:t>3</w:t>
      </w:r>
      <w:r w:rsidRPr="00B9451D">
        <w:rPr>
          <w:rFonts w:ascii="Times New Roman" w:hAnsi="Times New Roman"/>
          <w:sz w:val="28"/>
          <w:szCs w:val="28"/>
        </w:rPr>
        <w:t>].)</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Ч1. ИКР: обеспечена светомаскировка ночью без нарушения нормального режима работы печи по варке стали. Помехой является пламя, вырывающееся из трубы – его свет демаскирует печь. Помеха исчезнет, если пламя не демаскирует. Повторно ИКР: пламя перестало демаскировать печь. Помеха: свет видят глаза пилота самолёта. Помеха будет устранена, если этот свет «не видим».</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 xml:space="preserve">Ч2. Устранение помехи, изменив объект – свет: глаза его не видят, если это УФ-свет (а также издалека виден красный свет, его излучение в длинноволновой области видимого света, а видимость синего света – коротковолновой области спектра сильно уменьшена). Изменить среду: верх трубы прикрыть облаком дыма – зажечь там дымовую шашку. Для маскировки автомобилей применяют лампы синего света. Предложено в воду искрогасителя добавить 2% </w:t>
      </w:r>
      <w:r w:rsidRPr="00B00BE1">
        <w:rPr>
          <w:rFonts w:ascii="Times New Roman" w:hAnsi="Times New Roman"/>
          <w:b/>
          <w:sz w:val="28"/>
          <w:szCs w:val="28"/>
          <w:lang w:val="en-US"/>
        </w:rPr>
        <w:t>CuSO</w:t>
      </w:r>
      <w:r w:rsidRPr="00B00BE1">
        <w:rPr>
          <w:rFonts w:ascii="Times New Roman" w:hAnsi="Times New Roman"/>
          <w:b/>
          <w:sz w:val="28"/>
          <w:szCs w:val="28"/>
          <w:vertAlign w:val="subscript"/>
        </w:rPr>
        <w:t>4</w:t>
      </w:r>
      <w:r w:rsidRPr="00654C7F">
        <w:rPr>
          <w:rFonts w:ascii="Times New Roman" w:hAnsi="Times New Roman"/>
          <w:sz w:val="28"/>
          <w:szCs w:val="28"/>
        </w:rPr>
        <w:t xml:space="preserve"> – </w:t>
      </w:r>
      <w:r>
        <w:rPr>
          <w:rFonts w:ascii="Times New Roman" w:hAnsi="Times New Roman"/>
          <w:sz w:val="28"/>
          <w:szCs w:val="28"/>
        </w:rPr>
        <w:t>добавка меди в пламя окрашивает его в маскирующий синий цвет.</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 xml:space="preserve">Ч3. Небольшая добавка соли в водный искрогаситель не вызывает затруднений: легко такое решение проверить и, добавив в воду искрогасителя соль меди, не нужно в системе ничего изменять. Сущность идеи: для каждого </w:t>
      </w:r>
      <w:r>
        <w:rPr>
          <w:rFonts w:ascii="Times New Roman" w:hAnsi="Times New Roman"/>
          <w:sz w:val="28"/>
          <w:szCs w:val="28"/>
        </w:rPr>
        <w:lastRenderedPageBreak/>
        <w:t>рабочего участка подобрать лучшее освещение. (Применён ХЭ: изменение цвета пламени добавкой в него соли меди.)</w:t>
      </w:r>
    </w:p>
    <w:p w:rsidR="00F11814" w:rsidRPr="00397793" w:rsidRDefault="00F11814" w:rsidP="000B788B">
      <w:pPr>
        <w:spacing w:line="360" w:lineRule="auto"/>
        <w:contextualSpacing/>
        <w:jc w:val="both"/>
        <w:rPr>
          <w:rFonts w:ascii="Times New Roman" w:hAnsi="Times New Roman"/>
          <w:sz w:val="28"/>
          <w:szCs w:val="28"/>
        </w:rPr>
      </w:pPr>
      <w:r>
        <w:rPr>
          <w:rFonts w:ascii="Times New Roman" w:hAnsi="Times New Roman"/>
          <w:sz w:val="28"/>
          <w:szCs w:val="28"/>
        </w:rPr>
        <w:tab/>
      </w:r>
      <w:r w:rsidRPr="0017574F">
        <w:rPr>
          <w:rFonts w:ascii="Times New Roman" w:hAnsi="Times New Roman"/>
          <w:b/>
          <w:sz w:val="28"/>
          <w:szCs w:val="28"/>
        </w:rPr>
        <w:t>Пример 3</w:t>
      </w:r>
      <w:r>
        <w:rPr>
          <w:rFonts w:ascii="Times New Roman" w:hAnsi="Times New Roman"/>
          <w:sz w:val="28"/>
          <w:szCs w:val="28"/>
        </w:rPr>
        <w:t xml:space="preserve">. </w:t>
      </w:r>
      <w:r w:rsidRPr="00542D6E">
        <w:rPr>
          <w:rFonts w:ascii="Times New Roman" w:hAnsi="Times New Roman"/>
          <w:b/>
          <w:sz w:val="28"/>
          <w:szCs w:val="28"/>
        </w:rPr>
        <w:t>При хранении нефти в резервуарах</w:t>
      </w:r>
      <w:r>
        <w:rPr>
          <w:rFonts w:ascii="Times New Roman" w:hAnsi="Times New Roman"/>
          <w:sz w:val="28"/>
          <w:szCs w:val="28"/>
        </w:rPr>
        <w:t xml:space="preserve"> на нефтебазах её легкокипящие фракции непрерывно испаряются, потери нефти по этой причине велики. Пытаются их уменьшить с помощью плавающих крышек-экранов, но эти крышки нельзя делать такого размера, чтобы они плотно соприкасались со станками резервуара, так как тогда крышка может застревать, и она перестанет двигаться при постоянных изменениях объёма нефти. Приходится оставлять зазор, чтобы плавающая крышка не застревала, а из-за такого зазора всё равно нефть испаряется, к тому же сталь крышки корродирует и ржавчина попадает в хранящуюся нефть. (Ход решения описан [</w:t>
      </w:r>
      <w:r w:rsidR="00EA3F4A">
        <w:rPr>
          <w:rFonts w:ascii="Times New Roman" w:hAnsi="Times New Roman"/>
          <w:sz w:val="28"/>
          <w:szCs w:val="28"/>
        </w:rPr>
        <w:t>3</w:t>
      </w:r>
      <w:r w:rsidRPr="00397793">
        <w:rPr>
          <w:rFonts w:ascii="Times New Roman" w:hAnsi="Times New Roman"/>
          <w:sz w:val="28"/>
          <w:szCs w:val="28"/>
        </w:rPr>
        <w:t>].)</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Ч1. ИКР: Плавающий экран полностью препятствует испарению нефти. Помехой является зазор экрана со стенками, который необходим, чтобы зкран не застревал. У экрана жесткие кромки, которые не могут самоподгоняться к стенкам резервуара. Самоподгоняться к стенкам может жидкий экран легче нефти, и он не должен смешиваться с нефтью. Самая доступная жидкость – вода, но она тяжелее нефти.  Как уменьшить плотность воды – предложено растворить в воде жидкое мыло и вспенить воду продувкой воздуха. (Применён ХЭ: водный раствор ПАВ легко образует пену.) Возникает задача: как обеспечить длительную устойчивость пены в зазоре экрана и стенки, в том числе и при движении экрана то вверх, то вниз.</w:t>
      </w:r>
    </w:p>
    <w:p w:rsidR="00F11814" w:rsidRPr="00606258" w:rsidRDefault="00F11814" w:rsidP="000B788B">
      <w:pPr>
        <w:spacing w:line="360" w:lineRule="auto"/>
        <w:contextualSpacing/>
        <w:jc w:val="both"/>
        <w:rPr>
          <w:rFonts w:ascii="Times New Roman" w:hAnsi="Times New Roman"/>
          <w:sz w:val="28"/>
          <w:szCs w:val="28"/>
        </w:rPr>
      </w:pPr>
      <w:r>
        <w:rPr>
          <w:rFonts w:ascii="Times New Roman" w:hAnsi="Times New Roman"/>
          <w:sz w:val="28"/>
          <w:szCs w:val="28"/>
        </w:rPr>
        <w:tab/>
        <w:t xml:space="preserve">Следующую химическую задачу решал в 1970-е гг. технолог В.К. Фомин из п/о Уралгалоген (г. Пермь) по книге </w:t>
      </w:r>
      <w:r w:rsidRPr="00606258">
        <w:rPr>
          <w:rFonts w:ascii="Times New Roman" w:hAnsi="Times New Roman"/>
          <w:sz w:val="28"/>
          <w:szCs w:val="28"/>
        </w:rPr>
        <w:t>[</w:t>
      </w:r>
      <w:r w:rsidRPr="005E0B0E">
        <w:rPr>
          <w:rFonts w:ascii="Times New Roman" w:hAnsi="Times New Roman"/>
          <w:sz w:val="28"/>
          <w:szCs w:val="28"/>
        </w:rPr>
        <w:t>2</w:t>
      </w:r>
      <w:r w:rsidRPr="00606258">
        <w:rPr>
          <w:rFonts w:ascii="Times New Roman" w:hAnsi="Times New Roman"/>
          <w:sz w:val="28"/>
          <w:szCs w:val="28"/>
        </w:rPr>
        <w:t>]</w:t>
      </w:r>
      <w:r>
        <w:rPr>
          <w:rFonts w:ascii="Times New Roman" w:hAnsi="Times New Roman"/>
          <w:sz w:val="28"/>
          <w:szCs w:val="28"/>
        </w:rPr>
        <w:t>, т.е. ученик Г.С. Альтшуллера</w:t>
      </w:r>
      <w:r w:rsidRPr="00606258">
        <w:rPr>
          <w:rFonts w:ascii="Times New Roman" w:hAnsi="Times New Roman"/>
          <w:sz w:val="28"/>
          <w:szCs w:val="28"/>
        </w:rPr>
        <w:t>.</w:t>
      </w:r>
    </w:p>
    <w:p w:rsidR="00F11814" w:rsidRDefault="00F11814" w:rsidP="000B788B">
      <w:pPr>
        <w:spacing w:line="360" w:lineRule="auto"/>
        <w:contextualSpacing/>
        <w:jc w:val="both"/>
        <w:rPr>
          <w:rFonts w:ascii="Times New Roman" w:hAnsi="Times New Roman"/>
          <w:sz w:val="28"/>
          <w:szCs w:val="28"/>
        </w:rPr>
      </w:pPr>
      <w:r>
        <w:rPr>
          <w:rFonts w:ascii="Times New Roman" w:hAnsi="Times New Roman"/>
          <w:sz w:val="28"/>
          <w:szCs w:val="28"/>
        </w:rPr>
        <w:tab/>
      </w:r>
      <w:r w:rsidRPr="00581052">
        <w:rPr>
          <w:rFonts w:ascii="Times New Roman" w:hAnsi="Times New Roman"/>
          <w:b/>
          <w:sz w:val="28"/>
          <w:szCs w:val="28"/>
        </w:rPr>
        <w:t>Пример 4</w:t>
      </w:r>
      <w:r>
        <w:rPr>
          <w:rFonts w:ascii="Times New Roman" w:hAnsi="Times New Roman"/>
          <w:sz w:val="28"/>
          <w:szCs w:val="28"/>
        </w:rPr>
        <w:t xml:space="preserve">. </w:t>
      </w:r>
      <w:r w:rsidRPr="00082199">
        <w:rPr>
          <w:rFonts w:ascii="Times New Roman" w:hAnsi="Times New Roman"/>
          <w:b/>
          <w:sz w:val="28"/>
          <w:szCs w:val="28"/>
        </w:rPr>
        <w:t>Колонна синтеза соли</w:t>
      </w:r>
      <w:r w:rsidR="00EA3F4A" w:rsidRPr="00606258">
        <w:rPr>
          <w:rFonts w:ascii="Times New Roman" w:hAnsi="Times New Roman"/>
          <w:sz w:val="28"/>
          <w:szCs w:val="28"/>
        </w:rPr>
        <w:t>[</w:t>
      </w:r>
      <w:r w:rsidR="006F2F77">
        <w:rPr>
          <w:rFonts w:ascii="Times New Roman" w:hAnsi="Times New Roman"/>
          <w:sz w:val="28"/>
          <w:szCs w:val="28"/>
          <w:lang w:val="en-US"/>
        </w:rPr>
        <w:t xml:space="preserve"> </w:t>
      </w:r>
      <w:r w:rsidR="00EA3F4A" w:rsidRPr="005E0B0E">
        <w:rPr>
          <w:rFonts w:ascii="Times New Roman" w:hAnsi="Times New Roman"/>
          <w:sz w:val="28"/>
          <w:szCs w:val="28"/>
        </w:rPr>
        <w:t>2</w:t>
      </w:r>
      <w:r w:rsidR="00EA3F4A">
        <w:rPr>
          <w:rFonts w:ascii="Times New Roman" w:hAnsi="Times New Roman"/>
          <w:sz w:val="28"/>
          <w:szCs w:val="28"/>
        </w:rPr>
        <w:t>,3</w:t>
      </w:r>
      <w:r w:rsidR="00EA3F4A" w:rsidRPr="00606258">
        <w:rPr>
          <w:rFonts w:ascii="Times New Roman" w:hAnsi="Times New Roman"/>
          <w:sz w:val="28"/>
          <w:szCs w:val="28"/>
        </w:rPr>
        <w:t>]</w:t>
      </w:r>
      <w:r w:rsidRPr="00082199">
        <w:rPr>
          <w:rFonts w:ascii="Times New Roman" w:hAnsi="Times New Roman"/>
          <w:b/>
          <w:sz w:val="28"/>
          <w:szCs w:val="28"/>
        </w:rPr>
        <w:t>.</w:t>
      </w:r>
      <w:r>
        <w:rPr>
          <w:rFonts w:ascii="Times New Roman" w:hAnsi="Times New Roman"/>
          <w:sz w:val="28"/>
          <w:szCs w:val="28"/>
        </w:rPr>
        <w:t xml:space="preserve"> Через колонну со стружкой </w:t>
      </w:r>
      <w:r>
        <w:rPr>
          <w:rFonts w:ascii="Times New Roman" w:hAnsi="Times New Roman"/>
          <w:sz w:val="28"/>
          <w:szCs w:val="28"/>
          <w:lang w:val="en-US"/>
        </w:rPr>
        <w:t>Al</w:t>
      </w:r>
      <w:r w:rsidRPr="00BC43A5">
        <w:rPr>
          <w:rFonts w:ascii="Times New Roman" w:hAnsi="Times New Roman"/>
          <w:sz w:val="28"/>
          <w:szCs w:val="28"/>
        </w:rPr>
        <w:t xml:space="preserve"> </w:t>
      </w:r>
      <w:r>
        <w:rPr>
          <w:rFonts w:ascii="Times New Roman" w:hAnsi="Times New Roman"/>
          <w:sz w:val="28"/>
          <w:szCs w:val="28"/>
        </w:rPr>
        <w:t xml:space="preserve">пропускают пар </w:t>
      </w:r>
      <w:r>
        <w:rPr>
          <w:rFonts w:ascii="Times New Roman" w:hAnsi="Times New Roman"/>
          <w:sz w:val="28"/>
          <w:szCs w:val="28"/>
          <w:lang w:val="en-US"/>
        </w:rPr>
        <w:t>Br</w:t>
      </w:r>
      <w:r w:rsidRPr="00D57DD5">
        <w:rPr>
          <w:rFonts w:ascii="Times New Roman" w:hAnsi="Times New Roman"/>
          <w:sz w:val="28"/>
          <w:szCs w:val="28"/>
          <w:vertAlign w:val="subscript"/>
        </w:rPr>
        <w:t>2</w:t>
      </w:r>
      <w:r>
        <w:rPr>
          <w:rFonts w:ascii="Times New Roman" w:hAnsi="Times New Roman"/>
          <w:sz w:val="28"/>
          <w:szCs w:val="28"/>
        </w:rPr>
        <w:t xml:space="preserve">, по экзотермической реакции синтеза соединения образуется пар бромида </w:t>
      </w:r>
      <w:r>
        <w:rPr>
          <w:rFonts w:ascii="Times New Roman" w:hAnsi="Times New Roman"/>
          <w:sz w:val="28"/>
          <w:szCs w:val="28"/>
          <w:lang w:val="en-US"/>
        </w:rPr>
        <w:t>AlBr</w:t>
      </w:r>
      <w:r w:rsidRPr="00D57DD5">
        <w:rPr>
          <w:rFonts w:ascii="Times New Roman" w:hAnsi="Times New Roman"/>
          <w:sz w:val="28"/>
          <w:szCs w:val="28"/>
          <w:vertAlign w:val="subscript"/>
        </w:rPr>
        <w:t>3</w:t>
      </w:r>
      <w:r w:rsidRPr="00BC43A5">
        <w:rPr>
          <w:rFonts w:ascii="Times New Roman" w:hAnsi="Times New Roman"/>
          <w:sz w:val="28"/>
          <w:szCs w:val="28"/>
        </w:rPr>
        <w:t xml:space="preserve"> (</w:t>
      </w:r>
      <w:r>
        <w:rPr>
          <w:rFonts w:ascii="Times New Roman" w:hAnsi="Times New Roman"/>
          <w:sz w:val="28"/>
          <w:szCs w:val="28"/>
        </w:rPr>
        <w:t>при Т=300°С). Реакция синтеза из элементов:</w:t>
      </w:r>
    </w:p>
    <w:p w:rsidR="00F11814" w:rsidRPr="00AA0ADC" w:rsidRDefault="00F11814" w:rsidP="000B788B">
      <w:pPr>
        <w:spacing w:line="360" w:lineRule="auto"/>
        <w:contextualSpacing/>
        <w:jc w:val="both"/>
        <w:rPr>
          <w:rFonts w:ascii="Times New Roman" w:hAnsi="Times New Roman"/>
          <w:b/>
          <w:sz w:val="28"/>
          <w:szCs w:val="28"/>
        </w:rPr>
      </w:pPr>
      <w:r w:rsidRPr="00AA0ADC">
        <w:rPr>
          <w:rFonts w:ascii="Times New Roman" w:hAnsi="Times New Roman"/>
          <w:b/>
          <w:sz w:val="28"/>
          <w:szCs w:val="28"/>
        </w:rPr>
        <w:tab/>
        <w:t>2 {</w:t>
      </w:r>
      <w:r w:rsidRPr="00AA0ADC">
        <w:rPr>
          <w:rFonts w:ascii="Times New Roman" w:hAnsi="Times New Roman"/>
          <w:b/>
          <w:sz w:val="28"/>
          <w:szCs w:val="28"/>
          <w:lang w:val="en-US"/>
        </w:rPr>
        <w:t>Al</w:t>
      </w:r>
      <w:r w:rsidRPr="00AA0ADC">
        <w:rPr>
          <w:rFonts w:ascii="Times New Roman" w:hAnsi="Times New Roman"/>
          <w:b/>
          <w:sz w:val="28"/>
          <w:szCs w:val="28"/>
        </w:rPr>
        <w:t>}</w:t>
      </w:r>
      <w:r w:rsidRPr="00AA0ADC">
        <w:rPr>
          <w:rFonts w:ascii="Times New Roman" w:hAnsi="Times New Roman"/>
          <w:b/>
          <w:sz w:val="28"/>
          <w:szCs w:val="28"/>
          <w:vertAlign w:val="subscript"/>
          <w:lang w:val="en-US"/>
        </w:rPr>
        <w:t>hd</w:t>
      </w:r>
      <w:r w:rsidRPr="00AA0ADC">
        <w:rPr>
          <w:rFonts w:ascii="Times New Roman" w:hAnsi="Times New Roman"/>
          <w:b/>
          <w:sz w:val="28"/>
          <w:szCs w:val="28"/>
        </w:rPr>
        <w:t xml:space="preserve"> + 3 {</w:t>
      </w:r>
      <w:r w:rsidRPr="00AA0ADC">
        <w:rPr>
          <w:rFonts w:ascii="Times New Roman" w:hAnsi="Times New Roman"/>
          <w:b/>
          <w:sz w:val="28"/>
          <w:szCs w:val="28"/>
          <w:lang w:val="en-US"/>
        </w:rPr>
        <w:t>Br</w:t>
      </w:r>
      <w:r w:rsidRPr="00AA0ADC">
        <w:rPr>
          <w:rFonts w:ascii="Times New Roman" w:hAnsi="Times New Roman"/>
          <w:b/>
          <w:sz w:val="28"/>
          <w:szCs w:val="28"/>
          <w:vertAlign w:val="subscript"/>
        </w:rPr>
        <w:t>2</w:t>
      </w:r>
      <w:r w:rsidRPr="00AA0ADC">
        <w:rPr>
          <w:rFonts w:ascii="Times New Roman" w:hAnsi="Times New Roman"/>
          <w:b/>
          <w:sz w:val="28"/>
          <w:szCs w:val="28"/>
        </w:rPr>
        <w:t>}</w:t>
      </w:r>
      <w:r w:rsidRPr="00AA0ADC">
        <w:rPr>
          <w:rFonts w:ascii="Times New Roman" w:hAnsi="Times New Roman"/>
          <w:b/>
          <w:sz w:val="28"/>
          <w:szCs w:val="28"/>
          <w:vertAlign w:val="subscript"/>
          <w:lang w:val="en-US"/>
        </w:rPr>
        <w:t>gs</w:t>
      </w:r>
      <w:r w:rsidRPr="00AA0ADC">
        <w:rPr>
          <w:rFonts w:ascii="Times New Roman" w:hAnsi="Times New Roman"/>
          <w:b/>
          <w:sz w:val="28"/>
          <w:szCs w:val="28"/>
        </w:rPr>
        <w:t xml:space="preserve"> =(</w:t>
      </w:r>
      <w:r w:rsidRPr="00AA0ADC">
        <w:rPr>
          <w:rFonts w:ascii="Times New Roman" w:hAnsi="Times New Roman"/>
          <w:b/>
          <w:sz w:val="28"/>
          <w:szCs w:val="28"/>
          <w:lang w:val="en-US"/>
        </w:rPr>
        <w:t>T</w:t>
      </w:r>
      <w:r w:rsidRPr="00AA0ADC">
        <w:rPr>
          <w:rFonts w:ascii="Times New Roman" w:hAnsi="Times New Roman"/>
          <w:b/>
          <w:sz w:val="28"/>
          <w:szCs w:val="28"/>
        </w:rPr>
        <w:t>=300°</w:t>
      </w:r>
      <w:r w:rsidRPr="00AA0ADC">
        <w:rPr>
          <w:rFonts w:ascii="Times New Roman" w:hAnsi="Times New Roman"/>
          <w:b/>
          <w:sz w:val="28"/>
          <w:szCs w:val="28"/>
          <w:lang w:val="en-US"/>
        </w:rPr>
        <w:t>C</w:t>
      </w:r>
      <w:r w:rsidRPr="00AA0ADC">
        <w:rPr>
          <w:rFonts w:ascii="Times New Roman" w:hAnsi="Times New Roman"/>
          <w:b/>
          <w:sz w:val="28"/>
          <w:szCs w:val="28"/>
        </w:rPr>
        <w:t>)=&gt; 2 {</w:t>
      </w:r>
      <w:r w:rsidRPr="00AA0ADC">
        <w:rPr>
          <w:rFonts w:ascii="Times New Roman" w:hAnsi="Times New Roman"/>
          <w:b/>
          <w:sz w:val="28"/>
          <w:szCs w:val="28"/>
          <w:lang w:val="en-US"/>
        </w:rPr>
        <w:t>AlBr</w:t>
      </w:r>
      <w:r w:rsidRPr="00AA0ADC">
        <w:rPr>
          <w:rFonts w:ascii="Times New Roman" w:hAnsi="Times New Roman"/>
          <w:b/>
          <w:sz w:val="28"/>
          <w:szCs w:val="28"/>
          <w:vertAlign w:val="subscript"/>
        </w:rPr>
        <w:t>3</w:t>
      </w:r>
      <w:r w:rsidRPr="00AA0ADC">
        <w:rPr>
          <w:rFonts w:ascii="Times New Roman" w:hAnsi="Times New Roman"/>
          <w:b/>
          <w:sz w:val="28"/>
          <w:szCs w:val="28"/>
        </w:rPr>
        <w:t>}</w:t>
      </w:r>
      <w:r w:rsidRPr="00AA0ADC">
        <w:rPr>
          <w:rFonts w:ascii="Times New Roman" w:hAnsi="Times New Roman"/>
          <w:b/>
          <w:sz w:val="28"/>
          <w:szCs w:val="28"/>
          <w:vertAlign w:val="subscript"/>
          <w:lang w:val="en-US"/>
        </w:rPr>
        <w:t>vp</w:t>
      </w:r>
      <w:r w:rsidRPr="00AA0ADC">
        <w:rPr>
          <w:rFonts w:ascii="Times New Roman" w:hAnsi="Times New Roman"/>
          <w:b/>
          <w:sz w:val="28"/>
          <w:szCs w:val="28"/>
        </w:rPr>
        <w:t xml:space="preserve"> + </w:t>
      </w:r>
      <w:r w:rsidRPr="00AA0ADC">
        <w:rPr>
          <w:rFonts w:ascii="Times New Roman" w:hAnsi="Times New Roman"/>
          <w:b/>
          <w:sz w:val="28"/>
          <w:szCs w:val="28"/>
          <w:lang w:val="en-US"/>
        </w:rPr>
        <w:t>Q</w:t>
      </w:r>
      <w:r w:rsidRPr="00AA0ADC">
        <w:rPr>
          <w:rFonts w:ascii="Times New Roman" w:hAnsi="Times New Roman"/>
          <w:b/>
          <w:sz w:val="28"/>
          <w:szCs w:val="28"/>
        </w:rPr>
        <w:t xml:space="preserve"> </w:t>
      </w:r>
      <w:r w:rsidRPr="00AA0ADC">
        <w:rPr>
          <w:rFonts w:ascii="Times New Roman" w:hAnsi="Times New Roman"/>
          <w:b/>
          <w:sz w:val="28"/>
          <w:szCs w:val="28"/>
        </w:rPr>
        <w:tab/>
        <w:t>(</w:t>
      </w:r>
      <w:r w:rsidRPr="00AA0ADC">
        <w:rPr>
          <w:rFonts w:ascii="Times New Roman" w:hAnsi="Times New Roman"/>
          <w:b/>
          <w:sz w:val="28"/>
          <w:szCs w:val="28"/>
          <w:lang w:val="en-US"/>
        </w:rPr>
        <w:t>Q</w:t>
      </w:r>
      <w:r w:rsidRPr="00AA0ADC">
        <w:rPr>
          <w:rFonts w:ascii="Times New Roman" w:hAnsi="Times New Roman"/>
          <w:b/>
          <w:sz w:val="28"/>
          <w:szCs w:val="28"/>
        </w:rPr>
        <w:t xml:space="preserve"> = 412</w:t>
      </w:r>
      <w:r w:rsidRPr="00AA0ADC">
        <w:rPr>
          <w:rFonts w:ascii="Times New Roman" w:hAnsi="Times New Roman"/>
          <w:b/>
          <w:sz w:val="28"/>
          <w:szCs w:val="28"/>
          <w:lang w:val="en-US"/>
        </w:rPr>
        <w:t>kJ</w:t>
      </w:r>
      <w:r w:rsidRPr="00AA0ADC">
        <w:rPr>
          <w:rFonts w:ascii="Times New Roman" w:hAnsi="Times New Roman"/>
          <w:b/>
          <w:sz w:val="28"/>
          <w:szCs w:val="28"/>
        </w:rPr>
        <w:t>/</w:t>
      </w:r>
      <w:r w:rsidRPr="00AA0ADC">
        <w:rPr>
          <w:rFonts w:ascii="Times New Roman" w:hAnsi="Times New Roman"/>
          <w:b/>
          <w:sz w:val="28"/>
          <w:szCs w:val="28"/>
          <w:lang w:val="en-US"/>
        </w:rPr>
        <w:t>mol</w:t>
      </w:r>
      <w:r w:rsidRPr="00AA0ADC">
        <w:rPr>
          <w:rFonts w:ascii="Times New Roman" w:hAnsi="Times New Roman"/>
          <w:b/>
          <w:sz w:val="28"/>
          <w:szCs w:val="28"/>
        </w:rPr>
        <w:t>)</w:t>
      </w:r>
    </w:p>
    <w:p w:rsidR="00F11814" w:rsidRDefault="00F11814" w:rsidP="000B788B">
      <w:pPr>
        <w:spacing w:line="360" w:lineRule="auto"/>
        <w:contextualSpacing/>
        <w:jc w:val="both"/>
        <w:rPr>
          <w:rFonts w:ascii="Times New Roman" w:hAnsi="Times New Roman"/>
          <w:sz w:val="28"/>
          <w:szCs w:val="28"/>
        </w:rPr>
      </w:pPr>
      <w:r>
        <w:rPr>
          <w:rFonts w:ascii="Times New Roman" w:hAnsi="Times New Roman"/>
          <w:sz w:val="28"/>
          <w:szCs w:val="28"/>
        </w:rPr>
        <w:t xml:space="preserve">С учётом теплоты реакции колонна рассчитана на определённую производительность (например, 1 т/мес). При заказе большего количества продукта легко увеличить количество продукта, усилив подачу брома (количество </w:t>
      </w:r>
      <w:r>
        <w:rPr>
          <w:rFonts w:ascii="Times New Roman" w:hAnsi="Times New Roman"/>
          <w:sz w:val="28"/>
          <w:szCs w:val="28"/>
          <w:lang w:val="en-US"/>
        </w:rPr>
        <w:t>Al</w:t>
      </w:r>
      <w:r w:rsidRPr="00D57DD5">
        <w:rPr>
          <w:rFonts w:ascii="Times New Roman" w:hAnsi="Times New Roman"/>
          <w:sz w:val="28"/>
          <w:szCs w:val="28"/>
        </w:rPr>
        <w:t xml:space="preserve"> </w:t>
      </w:r>
      <w:r>
        <w:rPr>
          <w:rFonts w:ascii="Times New Roman" w:hAnsi="Times New Roman"/>
          <w:sz w:val="28"/>
          <w:szCs w:val="28"/>
        </w:rPr>
        <w:t xml:space="preserve">в колонне </w:t>
      </w:r>
      <w:r>
        <w:rPr>
          <w:rFonts w:ascii="Times New Roman" w:hAnsi="Times New Roman"/>
          <w:sz w:val="28"/>
          <w:szCs w:val="28"/>
        </w:rPr>
        <w:lastRenderedPageBreak/>
        <w:t>это позволяет), но при этом содержимое колонны перегревается (Т</w:t>
      </w:r>
      <w:r w:rsidRPr="004B57BD">
        <w:rPr>
          <w:rFonts w:ascii="Times New Roman" w:hAnsi="Times New Roman"/>
          <w:sz w:val="28"/>
          <w:szCs w:val="28"/>
        </w:rPr>
        <w:t>&gt;&gt;</w:t>
      </w:r>
      <w:r>
        <w:rPr>
          <w:rFonts w:ascii="Times New Roman" w:hAnsi="Times New Roman"/>
          <w:sz w:val="28"/>
          <w:szCs w:val="28"/>
        </w:rPr>
        <w:t>300°С), протекают дополнительные реакции, из-за них продукт</w:t>
      </w:r>
      <w:r w:rsidRPr="00286911">
        <w:rPr>
          <w:rFonts w:ascii="Times New Roman" w:hAnsi="Times New Roman"/>
          <w:sz w:val="28"/>
          <w:szCs w:val="28"/>
        </w:rPr>
        <w:t xml:space="preserve"> (</w:t>
      </w:r>
      <w:r>
        <w:rPr>
          <w:rFonts w:ascii="Times New Roman" w:hAnsi="Times New Roman"/>
          <w:sz w:val="28"/>
          <w:szCs w:val="28"/>
          <w:lang w:val="en-US"/>
        </w:rPr>
        <w:t>c</w:t>
      </w:r>
      <w:r w:rsidRPr="00286911">
        <w:rPr>
          <w:rFonts w:ascii="Times New Roman" w:hAnsi="Times New Roman"/>
          <w:sz w:val="28"/>
          <w:szCs w:val="28"/>
        </w:rPr>
        <w:t xml:space="preserve"> </w:t>
      </w:r>
      <w:r>
        <w:rPr>
          <w:rFonts w:ascii="Times New Roman" w:hAnsi="Times New Roman"/>
          <w:sz w:val="28"/>
          <w:szCs w:val="28"/>
          <w:lang w:val="en-US"/>
        </w:rPr>
        <w:t>Al</w:t>
      </w:r>
      <w:r w:rsidRPr="00286911">
        <w:rPr>
          <w:rFonts w:ascii="Times New Roman" w:hAnsi="Times New Roman"/>
          <w:sz w:val="28"/>
          <w:szCs w:val="28"/>
        </w:rPr>
        <w:t>)</w:t>
      </w:r>
      <w:r>
        <w:rPr>
          <w:rFonts w:ascii="Times New Roman" w:hAnsi="Times New Roman"/>
          <w:sz w:val="28"/>
          <w:szCs w:val="28"/>
        </w:rPr>
        <w:t xml:space="preserve"> становится браком. </w:t>
      </w:r>
    </w:p>
    <w:p w:rsidR="00F11814" w:rsidRPr="00286911" w:rsidRDefault="00F11814" w:rsidP="000B788B">
      <w:pPr>
        <w:spacing w:line="360" w:lineRule="auto"/>
        <w:contextualSpacing/>
        <w:jc w:val="both"/>
        <w:rPr>
          <w:rFonts w:ascii="Times New Roman" w:hAnsi="Times New Roman"/>
          <w:sz w:val="28"/>
          <w:szCs w:val="28"/>
        </w:rPr>
      </w:pPr>
      <w:r w:rsidRPr="00AA0ADC">
        <w:rPr>
          <w:rFonts w:ascii="Times New Roman" w:hAnsi="Times New Roman"/>
          <w:b/>
          <w:sz w:val="28"/>
          <w:szCs w:val="28"/>
        </w:rPr>
        <w:t>2{</w:t>
      </w:r>
      <w:r w:rsidRPr="00AA0ADC">
        <w:rPr>
          <w:rFonts w:ascii="Times New Roman" w:hAnsi="Times New Roman"/>
          <w:b/>
          <w:sz w:val="28"/>
          <w:szCs w:val="28"/>
          <w:lang w:val="en-US"/>
        </w:rPr>
        <w:t>Al</w:t>
      </w:r>
      <w:r w:rsidRPr="00AA0ADC">
        <w:rPr>
          <w:rFonts w:ascii="Times New Roman" w:hAnsi="Times New Roman"/>
          <w:b/>
          <w:sz w:val="28"/>
          <w:szCs w:val="28"/>
        </w:rPr>
        <w:t>}</w:t>
      </w:r>
      <w:r w:rsidRPr="00AA0ADC">
        <w:rPr>
          <w:rFonts w:ascii="Times New Roman" w:hAnsi="Times New Roman"/>
          <w:b/>
          <w:sz w:val="28"/>
          <w:szCs w:val="28"/>
          <w:vertAlign w:val="subscript"/>
          <w:lang w:val="en-US"/>
        </w:rPr>
        <w:t>hd</w:t>
      </w:r>
      <w:r w:rsidRPr="00AA0ADC">
        <w:rPr>
          <w:rFonts w:ascii="Times New Roman" w:hAnsi="Times New Roman"/>
          <w:b/>
          <w:sz w:val="28"/>
          <w:szCs w:val="28"/>
        </w:rPr>
        <w:t xml:space="preserve"> +{</w:t>
      </w:r>
      <w:r w:rsidRPr="00AA0ADC">
        <w:rPr>
          <w:rFonts w:ascii="Times New Roman" w:hAnsi="Times New Roman"/>
          <w:b/>
          <w:sz w:val="28"/>
          <w:szCs w:val="28"/>
          <w:lang w:val="en-US"/>
        </w:rPr>
        <w:t>Br</w:t>
      </w:r>
      <w:r w:rsidRPr="00AA0ADC">
        <w:rPr>
          <w:rFonts w:ascii="Times New Roman" w:hAnsi="Times New Roman"/>
          <w:b/>
          <w:sz w:val="28"/>
          <w:szCs w:val="28"/>
          <w:vertAlign w:val="subscript"/>
        </w:rPr>
        <w:t>2</w:t>
      </w:r>
      <w:r w:rsidRPr="00AA0ADC">
        <w:rPr>
          <w:rFonts w:ascii="Times New Roman" w:hAnsi="Times New Roman"/>
          <w:b/>
          <w:sz w:val="28"/>
          <w:szCs w:val="28"/>
        </w:rPr>
        <w:t>}</w:t>
      </w:r>
      <w:r w:rsidRPr="00AA0ADC">
        <w:rPr>
          <w:rFonts w:ascii="Times New Roman" w:hAnsi="Times New Roman"/>
          <w:b/>
          <w:sz w:val="28"/>
          <w:szCs w:val="28"/>
          <w:vertAlign w:val="subscript"/>
          <w:lang w:val="en-US"/>
        </w:rPr>
        <w:t>gs</w:t>
      </w:r>
      <w:r w:rsidRPr="00AA0ADC">
        <w:rPr>
          <w:rFonts w:ascii="Times New Roman" w:hAnsi="Times New Roman"/>
          <w:b/>
          <w:sz w:val="28"/>
          <w:szCs w:val="28"/>
        </w:rPr>
        <w:t>=(</w:t>
      </w:r>
      <w:r w:rsidRPr="00AA0ADC">
        <w:rPr>
          <w:rFonts w:ascii="Times New Roman" w:hAnsi="Times New Roman"/>
          <w:b/>
          <w:sz w:val="28"/>
          <w:szCs w:val="28"/>
          <w:lang w:val="en-US"/>
        </w:rPr>
        <w:t>T</w:t>
      </w:r>
      <w:r w:rsidRPr="00AA0ADC">
        <w:rPr>
          <w:rFonts w:ascii="Times New Roman" w:hAnsi="Times New Roman"/>
          <w:b/>
          <w:sz w:val="28"/>
          <w:szCs w:val="28"/>
        </w:rPr>
        <w:t>&gt;300°</w:t>
      </w:r>
      <w:r w:rsidRPr="00AA0ADC">
        <w:rPr>
          <w:rFonts w:ascii="Times New Roman" w:hAnsi="Times New Roman"/>
          <w:b/>
          <w:sz w:val="28"/>
          <w:szCs w:val="28"/>
          <w:lang w:val="en-US"/>
        </w:rPr>
        <w:t>C</w:t>
      </w:r>
      <w:r w:rsidRPr="00AA0ADC">
        <w:rPr>
          <w:rFonts w:ascii="Times New Roman" w:hAnsi="Times New Roman"/>
          <w:b/>
          <w:sz w:val="28"/>
          <w:szCs w:val="28"/>
        </w:rPr>
        <w:t>)=&gt; 2{</w:t>
      </w:r>
      <w:r w:rsidRPr="00AA0ADC">
        <w:rPr>
          <w:rFonts w:ascii="Times New Roman" w:hAnsi="Times New Roman"/>
          <w:b/>
          <w:sz w:val="28"/>
          <w:szCs w:val="28"/>
          <w:lang w:val="en-US"/>
        </w:rPr>
        <w:t>AlBr</w:t>
      </w:r>
      <w:r w:rsidRPr="00AA0ADC">
        <w:rPr>
          <w:rFonts w:ascii="Times New Roman" w:hAnsi="Times New Roman"/>
          <w:b/>
          <w:sz w:val="28"/>
          <w:szCs w:val="28"/>
        </w:rPr>
        <w:t>}</w:t>
      </w:r>
      <w:r w:rsidRPr="00AA0ADC">
        <w:rPr>
          <w:rFonts w:ascii="Times New Roman" w:hAnsi="Times New Roman"/>
          <w:b/>
          <w:sz w:val="28"/>
          <w:szCs w:val="28"/>
          <w:vertAlign w:val="subscript"/>
          <w:lang w:val="en-US"/>
        </w:rPr>
        <w:t>vp</w:t>
      </w:r>
      <w:r w:rsidRPr="00AA0ADC">
        <w:rPr>
          <w:rFonts w:ascii="Times New Roman" w:hAnsi="Times New Roman"/>
          <w:b/>
          <w:sz w:val="28"/>
          <w:szCs w:val="28"/>
        </w:rPr>
        <w:t>=(</w:t>
      </w:r>
      <w:r>
        <w:rPr>
          <w:rFonts w:ascii="Times New Roman" w:hAnsi="Times New Roman"/>
          <w:b/>
          <w:sz w:val="28"/>
          <w:szCs w:val="28"/>
          <w:lang w:val="en-US"/>
        </w:rPr>
        <w:t>T</w:t>
      </w:r>
      <w:r w:rsidRPr="00286911">
        <w:rPr>
          <w:rFonts w:ascii="Times New Roman" w:hAnsi="Times New Roman"/>
          <w:b/>
          <w:sz w:val="28"/>
          <w:szCs w:val="28"/>
        </w:rPr>
        <w:t>=100</w:t>
      </w:r>
      <w:r w:rsidRPr="00AA0ADC">
        <w:rPr>
          <w:rFonts w:ascii="Times New Roman" w:hAnsi="Times New Roman"/>
          <w:b/>
          <w:sz w:val="28"/>
          <w:szCs w:val="28"/>
        </w:rPr>
        <w:t>°</w:t>
      </w:r>
      <w:r w:rsidRPr="00AA0ADC">
        <w:rPr>
          <w:rFonts w:ascii="Times New Roman" w:hAnsi="Times New Roman"/>
          <w:b/>
          <w:sz w:val="28"/>
          <w:szCs w:val="28"/>
          <w:lang w:val="en-US"/>
        </w:rPr>
        <w:t>C</w:t>
      </w:r>
      <w:r w:rsidRPr="00AA0ADC">
        <w:rPr>
          <w:rFonts w:ascii="Times New Roman" w:hAnsi="Times New Roman"/>
          <w:b/>
          <w:sz w:val="28"/>
          <w:szCs w:val="28"/>
        </w:rPr>
        <w:t>)=&gt;</w:t>
      </w:r>
      <w:r w:rsidRPr="00286911">
        <w:rPr>
          <w:rFonts w:ascii="Times New Roman" w:hAnsi="Times New Roman"/>
          <w:b/>
          <w:sz w:val="28"/>
          <w:szCs w:val="28"/>
        </w:rPr>
        <w:t xml:space="preserve"> </w:t>
      </w:r>
      <w:r w:rsidRPr="00AA0ADC">
        <w:rPr>
          <w:rFonts w:ascii="Times New Roman" w:hAnsi="Times New Roman"/>
          <w:b/>
          <w:sz w:val="28"/>
          <w:szCs w:val="28"/>
        </w:rPr>
        <w:t>{</w:t>
      </w:r>
      <w:r w:rsidRPr="00AA0ADC">
        <w:rPr>
          <w:rFonts w:ascii="Times New Roman" w:hAnsi="Times New Roman"/>
          <w:b/>
          <w:sz w:val="28"/>
          <w:szCs w:val="28"/>
          <w:lang w:val="en-US"/>
        </w:rPr>
        <w:t>AlBr</w:t>
      </w:r>
      <w:r w:rsidRPr="00AA0ADC">
        <w:rPr>
          <w:rFonts w:ascii="Times New Roman" w:hAnsi="Times New Roman"/>
          <w:b/>
          <w:sz w:val="28"/>
          <w:szCs w:val="28"/>
        </w:rPr>
        <w:t>}</w:t>
      </w:r>
      <w:r>
        <w:rPr>
          <w:rFonts w:ascii="Times New Roman" w:hAnsi="Times New Roman"/>
          <w:b/>
          <w:sz w:val="28"/>
          <w:szCs w:val="28"/>
          <w:vertAlign w:val="subscript"/>
          <w:lang w:val="en-US"/>
        </w:rPr>
        <w:t>hd</w:t>
      </w:r>
      <w:r w:rsidRPr="00286911">
        <w:rPr>
          <w:rFonts w:ascii="Times New Roman" w:hAnsi="Times New Roman"/>
          <w:b/>
          <w:sz w:val="28"/>
          <w:szCs w:val="28"/>
        </w:rPr>
        <w:t xml:space="preserve">=&gt; </w:t>
      </w:r>
      <w:r w:rsidRPr="00AA0ADC">
        <w:rPr>
          <w:rFonts w:ascii="Times New Roman" w:hAnsi="Times New Roman"/>
          <w:b/>
          <w:sz w:val="28"/>
          <w:szCs w:val="28"/>
          <w:lang w:val="en-US"/>
        </w:rPr>
        <w:t>AlBr</w:t>
      </w:r>
      <w:r w:rsidRPr="00AA0ADC">
        <w:rPr>
          <w:rFonts w:ascii="Times New Roman" w:hAnsi="Times New Roman"/>
          <w:b/>
          <w:sz w:val="28"/>
          <w:szCs w:val="28"/>
          <w:vertAlign w:val="subscript"/>
        </w:rPr>
        <w:t>3</w:t>
      </w:r>
      <w:r w:rsidRPr="00AA0ADC">
        <w:rPr>
          <w:rFonts w:ascii="Times New Roman" w:hAnsi="Times New Roman"/>
          <w:b/>
          <w:sz w:val="28"/>
          <w:szCs w:val="28"/>
        </w:rPr>
        <w:t>}</w:t>
      </w:r>
      <w:r>
        <w:rPr>
          <w:rFonts w:ascii="Times New Roman" w:hAnsi="Times New Roman"/>
          <w:b/>
          <w:sz w:val="28"/>
          <w:szCs w:val="28"/>
          <w:vertAlign w:val="subscript"/>
          <w:lang w:val="en-US"/>
        </w:rPr>
        <w:t>hd</w:t>
      </w:r>
      <w:r w:rsidRPr="00286911">
        <w:rPr>
          <w:rFonts w:ascii="Times New Roman" w:hAnsi="Times New Roman"/>
          <w:b/>
          <w:sz w:val="28"/>
          <w:szCs w:val="28"/>
        </w:rPr>
        <w:t xml:space="preserve"> +</w:t>
      </w:r>
      <w:r>
        <w:rPr>
          <w:rFonts w:ascii="Times New Roman" w:hAnsi="Times New Roman"/>
          <w:b/>
          <w:sz w:val="28"/>
          <w:szCs w:val="28"/>
          <w:lang w:val="en-US"/>
        </w:rPr>
        <w:t>Al</w:t>
      </w:r>
    </w:p>
    <w:p w:rsidR="00F11814" w:rsidRPr="009D3D1D" w:rsidRDefault="00F11814" w:rsidP="000B788B">
      <w:pPr>
        <w:spacing w:line="360" w:lineRule="auto"/>
        <w:contextualSpacing/>
        <w:jc w:val="both"/>
        <w:rPr>
          <w:rFonts w:ascii="Times New Roman" w:hAnsi="Times New Roman"/>
          <w:sz w:val="28"/>
          <w:szCs w:val="28"/>
        </w:rPr>
      </w:pPr>
      <w:r>
        <w:rPr>
          <w:rFonts w:ascii="Times New Roman" w:hAnsi="Times New Roman"/>
          <w:sz w:val="28"/>
          <w:szCs w:val="28"/>
        </w:rPr>
        <w:t>Можно ли в этих условиях увеличить производительность</w:t>
      </w:r>
      <w:r w:rsidRPr="00286911">
        <w:rPr>
          <w:rFonts w:ascii="Times New Roman" w:hAnsi="Times New Roman"/>
          <w:sz w:val="28"/>
          <w:szCs w:val="28"/>
        </w:rPr>
        <w:t xml:space="preserve"> </w:t>
      </w:r>
      <w:r>
        <w:rPr>
          <w:rFonts w:ascii="Times New Roman" w:hAnsi="Times New Roman"/>
          <w:sz w:val="28"/>
          <w:szCs w:val="28"/>
        </w:rPr>
        <w:t xml:space="preserve">колонны? </w:t>
      </w:r>
    </w:p>
    <w:p w:rsidR="00F11814" w:rsidRDefault="00D74EE1" w:rsidP="00583229">
      <w:pPr>
        <w:spacing w:line="360" w:lineRule="auto"/>
        <w:contextualSpacing/>
        <w:jc w:val="center"/>
        <w:rPr>
          <w:rFonts w:ascii="Times New Roman" w:hAnsi="Times New Roman"/>
          <w:sz w:val="28"/>
          <w:szCs w:val="28"/>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6" type="#_x0000_t75" alt="Безимени-2" style="width:317.25pt;height:190.5pt;visibility:visible">
            <v:imagedata r:id="rId7" o:title=""/>
          </v:shape>
        </w:pict>
      </w:r>
    </w:p>
    <w:p w:rsidR="00F11814" w:rsidRPr="00C443D6" w:rsidRDefault="00F11814" w:rsidP="000B788B">
      <w:pPr>
        <w:spacing w:line="360" w:lineRule="auto"/>
        <w:contextualSpacing/>
        <w:jc w:val="both"/>
        <w:rPr>
          <w:rFonts w:ascii="Times New Roman" w:hAnsi="Times New Roman"/>
          <w:sz w:val="26"/>
          <w:szCs w:val="26"/>
        </w:rPr>
      </w:pPr>
      <w:r>
        <w:rPr>
          <w:rFonts w:ascii="Times New Roman" w:hAnsi="Times New Roman"/>
          <w:sz w:val="28"/>
          <w:szCs w:val="28"/>
        </w:rPr>
        <w:t xml:space="preserve">Рис. 1. Колонна синтеза соли </w:t>
      </w:r>
      <w:r w:rsidRPr="00286911">
        <w:rPr>
          <w:rFonts w:ascii="Times New Roman" w:hAnsi="Times New Roman"/>
          <w:b/>
          <w:sz w:val="28"/>
          <w:szCs w:val="28"/>
          <w:lang w:val="en-US"/>
        </w:rPr>
        <w:t>AlBr</w:t>
      </w:r>
      <w:r w:rsidRPr="00286911">
        <w:rPr>
          <w:rFonts w:ascii="Times New Roman" w:hAnsi="Times New Roman"/>
          <w:b/>
          <w:sz w:val="28"/>
          <w:szCs w:val="28"/>
          <w:vertAlign w:val="subscript"/>
        </w:rPr>
        <w:t>3</w:t>
      </w:r>
      <w:r w:rsidRPr="00D02BAF">
        <w:rPr>
          <w:rFonts w:ascii="Times New Roman" w:hAnsi="Times New Roman"/>
          <w:sz w:val="28"/>
          <w:szCs w:val="28"/>
        </w:rPr>
        <w:t xml:space="preserve"> </w:t>
      </w:r>
      <w:r>
        <w:rPr>
          <w:rFonts w:ascii="Times New Roman" w:hAnsi="Times New Roman"/>
          <w:sz w:val="28"/>
          <w:szCs w:val="28"/>
        </w:rPr>
        <w:t xml:space="preserve">с образованием брака (примеси </w:t>
      </w:r>
      <w:r w:rsidRPr="00286911">
        <w:rPr>
          <w:rFonts w:ascii="Times New Roman" w:hAnsi="Times New Roman"/>
          <w:b/>
          <w:sz w:val="28"/>
          <w:szCs w:val="28"/>
          <w:lang w:val="en-US"/>
        </w:rPr>
        <w:t>Al</w:t>
      </w:r>
      <w:r w:rsidRPr="00D02BAF">
        <w:rPr>
          <w:rFonts w:ascii="Times New Roman" w:hAnsi="Times New Roman"/>
          <w:sz w:val="28"/>
          <w:szCs w:val="28"/>
        </w:rPr>
        <w:t>).</w:t>
      </w:r>
      <w:r>
        <w:rPr>
          <w:rFonts w:ascii="Times New Roman" w:hAnsi="Times New Roman"/>
          <w:sz w:val="28"/>
          <w:szCs w:val="28"/>
        </w:rPr>
        <w:t xml:space="preserve"> </w:t>
      </w:r>
      <w:r w:rsidRPr="00C443D6">
        <w:rPr>
          <w:rFonts w:ascii="Times New Roman" w:hAnsi="Times New Roman"/>
          <w:sz w:val="26"/>
          <w:szCs w:val="26"/>
        </w:rPr>
        <w:t xml:space="preserve">Основная реакция: 2 </w:t>
      </w:r>
      <w:r w:rsidRPr="00C443D6">
        <w:rPr>
          <w:rFonts w:ascii="Times New Roman" w:hAnsi="Times New Roman"/>
          <w:sz w:val="26"/>
          <w:szCs w:val="26"/>
          <w:lang w:val="en-US"/>
        </w:rPr>
        <w:t>Al</w:t>
      </w:r>
      <w:r w:rsidRPr="00C443D6">
        <w:rPr>
          <w:rFonts w:ascii="Times New Roman" w:hAnsi="Times New Roman"/>
          <w:sz w:val="26"/>
          <w:szCs w:val="26"/>
        </w:rPr>
        <w:t xml:space="preserve"> + 3 </w:t>
      </w:r>
      <w:r w:rsidRPr="00C443D6">
        <w:rPr>
          <w:rFonts w:ascii="Times New Roman" w:hAnsi="Times New Roman"/>
          <w:sz w:val="26"/>
          <w:szCs w:val="26"/>
          <w:lang w:val="en-US"/>
        </w:rPr>
        <w:t>Br</w:t>
      </w:r>
      <w:r w:rsidRPr="00C443D6">
        <w:rPr>
          <w:rFonts w:ascii="Times New Roman" w:hAnsi="Times New Roman"/>
          <w:sz w:val="26"/>
          <w:szCs w:val="26"/>
          <w:vertAlign w:val="subscript"/>
        </w:rPr>
        <w:t>2</w:t>
      </w:r>
      <w:r w:rsidRPr="00C443D6">
        <w:rPr>
          <w:rFonts w:ascii="Times New Roman" w:hAnsi="Times New Roman"/>
          <w:sz w:val="26"/>
          <w:szCs w:val="26"/>
        </w:rPr>
        <w:t xml:space="preserve"> =(</w:t>
      </w:r>
      <w:r w:rsidRPr="00C443D6">
        <w:rPr>
          <w:rFonts w:ascii="Times New Roman" w:hAnsi="Times New Roman"/>
          <w:sz w:val="26"/>
          <w:szCs w:val="26"/>
          <w:lang w:val="en-US"/>
        </w:rPr>
        <w:t>T</w:t>
      </w:r>
      <w:r w:rsidRPr="00C443D6">
        <w:rPr>
          <w:rFonts w:ascii="Times New Roman" w:hAnsi="Times New Roman"/>
          <w:sz w:val="26"/>
          <w:szCs w:val="26"/>
        </w:rPr>
        <w:t>=300°</w:t>
      </w:r>
      <w:r w:rsidRPr="00C443D6">
        <w:rPr>
          <w:rFonts w:ascii="Times New Roman" w:hAnsi="Times New Roman"/>
          <w:sz w:val="26"/>
          <w:szCs w:val="26"/>
          <w:lang w:val="en-US"/>
        </w:rPr>
        <w:t>C</w:t>
      </w:r>
      <w:r w:rsidRPr="00C443D6">
        <w:rPr>
          <w:rFonts w:ascii="Times New Roman" w:hAnsi="Times New Roman"/>
          <w:sz w:val="26"/>
          <w:szCs w:val="26"/>
        </w:rPr>
        <w:t xml:space="preserve">)=&gt; 2 </w:t>
      </w:r>
      <w:r w:rsidRPr="00C443D6">
        <w:rPr>
          <w:rFonts w:ascii="Times New Roman" w:hAnsi="Times New Roman"/>
          <w:sz w:val="26"/>
          <w:szCs w:val="26"/>
          <w:lang w:val="en-US"/>
        </w:rPr>
        <w:t>AlBr</w:t>
      </w:r>
      <w:r w:rsidRPr="00C443D6">
        <w:rPr>
          <w:rFonts w:ascii="Times New Roman" w:hAnsi="Times New Roman"/>
          <w:sz w:val="26"/>
          <w:szCs w:val="26"/>
          <w:vertAlign w:val="subscript"/>
        </w:rPr>
        <w:t>3</w:t>
      </w:r>
      <w:r w:rsidRPr="00C443D6">
        <w:rPr>
          <w:rFonts w:ascii="Times New Roman" w:hAnsi="Times New Roman"/>
          <w:sz w:val="26"/>
          <w:szCs w:val="26"/>
        </w:rPr>
        <w:t xml:space="preserve"> + </w:t>
      </w:r>
      <w:r w:rsidRPr="00C443D6">
        <w:rPr>
          <w:rFonts w:ascii="Times New Roman" w:hAnsi="Times New Roman"/>
          <w:sz w:val="26"/>
          <w:szCs w:val="26"/>
          <w:lang w:val="en-US"/>
        </w:rPr>
        <w:t>Q</w:t>
      </w:r>
      <w:r w:rsidRPr="00C443D6">
        <w:rPr>
          <w:rFonts w:ascii="Times New Roman" w:hAnsi="Times New Roman"/>
          <w:sz w:val="26"/>
          <w:szCs w:val="26"/>
        </w:rPr>
        <w:t xml:space="preserve"> (=412</w:t>
      </w:r>
      <w:r w:rsidRPr="00C443D6">
        <w:rPr>
          <w:rFonts w:ascii="Times New Roman" w:hAnsi="Times New Roman"/>
          <w:sz w:val="26"/>
          <w:szCs w:val="26"/>
          <w:lang w:val="en-US"/>
        </w:rPr>
        <w:t>kJ</w:t>
      </w:r>
      <w:r w:rsidRPr="00C443D6">
        <w:rPr>
          <w:rFonts w:ascii="Times New Roman" w:hAnsi="Times New Roman"/>
          <w:sz w:val="26"/>
          <w:szCs w:val="26"/>
        </w:rPr>
        <w:t>/</w:t>
      </w:r>
      <w:r w:rsidRPr="00C443D6">
        <w:rPr>
          <w:rFonts w:ascii="Times New Roman" w:hAnsi="Times New Roman"/>
          <w:sz w:val="26"/>
          <w:szCs w:val="26"/>
          <w:lang w:val="en-US"/>
        </w:rPr>
        <w:t>mol</w:t>
      </w:r>
      <w:r w:rsidRPr="00C443D6">
        <w:rPr>
          <w:rFonts w:ascii="Times New Roman" w:hAnsi="Times New Roman"/>
          <w:sz w:val="26"/>
          <w:szCs w:val="26"/>
        </w:rPr>
        <w:t>),</w:t>
      </w:r>
      <w:r>
        <w:rPr>
          <w:rFonts w:ascii="Times New Roman" w:hAnsi="Times New Roman"/>
          <w:sz w:val="26"/>
          <w:szCs w:val="26"/>
        </w:rPr>
        <w:t xml:space="preserve"> </w:t>
      </w:r>
      <w:r w:rsidRPr="00C443D6">
        <w:rPr>
          <w:rFonts w:ascii="Times New Roman" w:hAnsi="Times New Roman"/>
          <w:sz w:val="26"/>
          <w:szCs w:val="26"/>
        </w:rPr>
        <w:t>вредные реакции:  2</w:t>
      </w:r>
      <w:r w:rsidRPr="00C443D6">
        <w:rPr>
          <w:rFonts w:ascii="Times New Roman" w:hAnsi="Times New Roman"/>
          <w:sz w:val="26"/>
          <w:szCs w:val="26"/>
          <w:lang w:val="en-US"/>
        </w:rPr>
        <w:t>Al</w:t>
      </w:r>
      <w:r w:rsidRPr="00C443D6">
        <w:rPr>
          <w:rFonts w:ascii="Times New Roman" w:hAnsi="Times New Roman"/>
          <w:sz w:val="26"/>
          <w:szCs w:val="26"/>
        </w:rPr>
        <w:t xml:space="preserve"> +  </w:t>
      </w:r>
      <w:r w:rsidRPr="00C443D6">
        <w:rPr>
          <w:rFonts w:ascii="Times New Roman" w:hAnsi="Times New Roman"/>
          <w:sz w:val="26"/>
          <w:szCs w:val="26"/>
          <w:lang w:val="en-US"/>
        </w:rPr>
        <w:t>Br</w:t>
      </w:r>
      <w:r w:rsidRPr="00C443D6">
        <w:rPr>
          <w:rFonts w:ascii="Times New Roman" w:hAnsi="Times New Roman"/>
          <w:sz w:val="26"/>
          <w:szCs w:val="26"/>
          <w:vertAlign w:val="subscript"/>
        </w:rPr>
        <w:t>2</w:t>
      </w:r>
      <w:r w:rsidRPr="00C443D6">
        <w:rPr>
          <w:rFonts w:ascii="Times New Roman" w:hAnsi="Times New Roman"/>
          <w:sz w:val="26"/>
          <w:szCs w:val="26"/>
        </w:rPr>
        <w:t xml:space="preserve"> =(</w:t>
      </w:r>
      <w:r w:rsidRPr="00C443D6">
        <w:rPr>
          <w:rFonts w:ascii="Times New Roman" w:hAnsi="Times New Roman"/>
          <w:sz w:val="26"/>
          <w:szCs w:val="26"/>
          <w:lang w:val="en-US"/>
        </w:rPr>
        <w:t>T</w:t>
      </w:r>
      <w:r w:rsidRPr="00C443D6">
        <w:rPr>
          <w:rFonts w:ascii="Times New Roman" w:hAnsi="Times New Roman"/>
          <w:sz w:val="26"/>
          <w:szCs w:val="26"/>
        </w:rPr>
        <w:t>=400°</w:t>
      </w:r>
      <w:r w:rsidRPr="00C443D6">
        <w:rPr>
          <w:rFonts w:ascii="Times New Roman" w:hAnsi="Times New Roman"/>
          <w:sz w:val="26"/>
          <w:szCs w:val="26"/>
          <w:lang w:val="en-US"/>
        </w:rPr>
        <w:t>C</w:t>
      </w:r>
      <w:r w:rsidRPr="00C443D6">
        <w:rPr>
          <w:rFonts w:ascii="Times New Roman" w:hAnsi="Times New Roman"/>
          <w:sz w:val="26"/>
          <w:szCs w:val="26"/>
        </w:rPr>
        <w:t>)=&gt; 2</w:t>
      </w:r>
      <w:r w:rsidRPr="00C443D6">
        <w:rPr>
          <w:rFonts w:ascii="Times New Roman" w:hAnsi="Times New Roman"/>
          <w:sz w:val="26"/>
          <w:szCs w:val="26"/>
          <w:lang w:val="en-US"/>
        </w:rPr>
        <w:t>AlBr</w:t>
      </w:r>
      <w:r w:rsidRPr="00C443D6">
        <w:rPr>
          <w:rFonts w:ascii="Times New Roman" w:hAnsi="Times New Roman"/>
          <w:sz w:val="26"/>
          <w:szCs w:val="26"/>
        </w:rPr>
        <w:t>;   3</w:t>
      </w:r>
      <w:r w:rsidRPr="00C443D6">
        <w:rPr>
          <w:rFonts w:ascii="Times New Roman" w:hAnsi="Times New Roman"/>
          <w:sz w:val="26"/>
          <w:szCs w:val="26"/>
          <w:lang w:val="en-US"/>
        </w:rPr>
        <w:t>AlBr</w:t>
      </w:r>
      <w:r w:rsidRPr="00C443D6">
        <w:rPr>
          <w:rFonts w:ascii="Times New Roman" w:hAnsi="Times New Roman"/>
          <w:sz w:val="26"/>
          <w:szCs w:val="26"/>
        </w:rPr>
        <w:t xml:space="preserve"> =(</w:t>
      </w:r>
      <w:r w:rsidRPr="00C443D6">
        <w:rPr>
          <w:rFonts w:ascii="Times New Roman" w:hAnsi="Times New Roman"/>
          <w:sz w:val="26"/>
          <w:szCs w:val="26"/>
          <w:lang w:val="en-US"/>
        </w:rPr>
        <w:t>T</w:t>
      </w:r>
      <w:r w:rsidRPr="00C443D6">
        <w:rPr>
          <w:rFonts w:ascii="Times New Roman" w:hAnsi="Times New Roman"/>
          <w:sz w:val="26"/>
          <w:szCs w:val="26"/>
        </w:rPr>
        <w:t>=100°</w:t>
      </w:r>
      <w:r w:rsidRPr="00C443D6">
        <w:rPr>
          <w:rFonts w:ascii="Times New Roman" w:hAnsi="Times New Roman"/>
          <w:sz w:val="26"/>
          <w:szCs w:val="26"/>
          <w:lang w:val="en-US"/>
        </w:rPr>
        <w:t>C</w:t>
      </w:r>
      <w:r w:rsidRPr="00C443D6">
        <w:rPr>
          <w:rFonts w:ascii="Times New Roman" w:hAnsi="Times New Roman"/>
          <w:sz w:val="26"/>
          <w:szCs w:val="26"/>
        </w:rPr>
        <w:t>)=&gt; 2</w:t>
      </w:r>
      <w:r w:rsidRPr="00C443D6">
        <w:rPr>
          <w:rFonts w:ascii="Times New Roman" w:hAnsi="Times New Roman"/>
          <w:sz w:val="26"/>
          <w:szCs w:val="26"/>
          <w:lang w:val="en-US"/>
        </w:rPr>
        <w:t>Al</w:t>
      </w:r>
      <w:r w:rsidRPr="00C443D6">
        <w:rPr>
          <w:rFonts w:ascii="Times New Roman" w:hAnsi="Times New Roman"/>
          <w:sz w:val="26"/>
          <w:szCs w:val="26"/>
        </w:rPr>
        <w:t xml:space="preserve"> +</w:t>
      </w:r>
      <w:r w:rsidRPr="00C443D6">
        <w:rPr>
          <w:rFonts w:ascii="Times New Roman" w:hAnsi="Times New Roman"/>
          <w:sz w:val="26"/>
          <w:szCs w:val="26"/>
          <w:lang w:val="en-US"/>
        </w:rPr>
        <w:t>AlBr</w:t>
      </w:r>
      <w:r w:rsidRPr="00C443D6">
        <w:rPr>
          <w:rFonts w:ascii="Times New Roman" w:hAnsi="Times New Roman"/>
          <w:sz w:val="26"/>
          <w:szCs w:val="26"/>
          <w:vertAlign w:val="subscript"/>
        </w:rPr>
        <w:t>3</w:t>
      </w:r>
      <w:r w:rsidRPr="00C443D6">
        <w:rPr>
          <w:rFonts w:ascii="Times New Roman" w:hAnsi="Times New Roman"/>
          <w:sz w:val="26"/>
          <w:szCs w:val="26"/>
        </w:rPr>
        <w:t xml:space="preserve"> </w:t>
      </w:r>
    </w:p>
    <w:p w:rsidR="00F11814" w:rsidRDefault="00F11814" w:rsidP="000B788B">
      <w:pPr>
        <w:spacing w:line="360" w:lineRule="auto"/>
        <w:ind w:firstLine="708"/>
        <w:contextualSpacing/>
        <w:jc w:val="both"/>
        <w:rPr>
          <w:rFonts w:ascii="Times New Roman" w:hAnsi="Times New Roman"/>
          <w:sz w:val="28"/>
          <w:szCs w:val="28"/>
        </w:rPr>
      </w:pP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 xml:space="preserve">Ч1. ИКР: при подаче увеличенного объёма брома растёт количество хорошего продукта без перегрева колонны. Помехой является большая величина теплового эффекта </w:t>
      </w:r>
      <w:r w:rsidRPr="00286911">
        <w:rPr>
          <w:rFonts w:ascii="Times New Roman" w:hAnsi="Times New Roman"/>
          <w:sz w:val="28"/>
          <w:szCs w:val="28"/>
        </w:rPr>
        <w:t>(</w:t>
      </w:r>
      <w:r>
        <w:rPr>
          <w:rFonts w:ascii="Times New Roman" w:hAnsi="Times New Roman"/>
          <w:sz w:val="28"/>
          <w:szCs w:val="28"/>
          <w:lang w:val="en-US"/>
        </w:rPr>
        <w:t>Q</w:t>
      </w:r>
      <w:r w:rsidRPr="0073448A">
        <w:rPr>
          <w:rFonts w:ascii="Times New Roman" w:hAnsi="Times New Roman"/>
          <w:sz w:val="28"/>
          <w:szCs w:val="28"/>
        </w:rPr>
        <w:t xml:space="preserve">=412 </w:t>
      </w:r>
      <w:r>
        <w:rPr>
          <w:rFonts w:ascii="Times New Roman" w:hAnsi="Times New Roman"/>
          <w:sz w:val="28"/>
          <w:szCs w:val="28"/>
          <w:lang w:val="en-US"/>
        </w:rPr>
        <w:t>kJ</w:t>
      </w:r>
      <w:r w:rsidRPr="0073448A">
        <w:rPr>
          <w:rFonts w:ascii="Times New Roman" w:hAnsi="Times New Roman"/>
          <w:sz w:val="28"/>
          <w:szCs w:val="28"/>
        </w:rPr>
        <w:t>/</w:t>
      </w:r>
      <w:r>
        <w:rPr>
          <w:rFonts w:ascii="Times New Roman" w:hAnsi="Times New Roman"/>
          <w:sz w:val="28"/>
          <w:szCs w:val="28"/>
          <w:lang w:val="en-US"/>
        </w:rPr>
        <w:t>mol</w:t>
      </w:r>
      <w:r w:rsidRPr="00286911">
        <w:rPr>
          <w:rFonts w:ascii="Times New Roman" w:hAnsi="Times New Roman"/>
          <w:sz w:val="28"/>
          <w:szCs w:val="28"/>
        </w:rPr>
        <w:t>)</w:t>
      </w:r>
      <w:r>
        <w:rPr>
          <w:rFonts w:ascii="Times New Roman" w:hAnsi="Times New Roman"/>
          <w:sz w:val="28"/>
          <w:szCs w:val="28"/>
        </w:rPr>
        <w:t xml:space="preserve"> реакции синтеза продукта</w:t>
      </w:r>
      <w:r w:rsidRPr="005E0B0E">
        <w:rPr>
          <w:rFonts w:ascii="Times New Roman" w:hAnsi="Times New Roman"/>
          <w:sz w:val="28"/>
          <w:szCs w:val="28"/>
        </w:rPr>
        <w:t xml:space="preserve"> </w:t>
      </w:r>
      <w:r>
        <w:rPr>
          <w:rFonts w:ascii="Times New Roman" w:hAnsi="Times New Roman"/>
          <w:sz w:val="28"/>
          <w:szCs w:val="28"/>
        </w:rPr>
        <w:t xml:space="preserve">из элементов. </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ТП: Можно рассчитать и изготовить новую колонну на большую производительность, но это долго и дорого, и непригодно в случае редкого заказа повышенного количества. Помеха исчезнет если уменьшить величину теплового эффекта синтеза.</w:t>
      </w:r>
    </w:p>
    <w:p w:rsidR="00F11814" w:rsidRDefault="00F11814" w:rsidP="00583229">
      <w:pPr>
        <w:spacing w:line="360" w:lineRule="auto"/>
        <w:ind w:firstLine="705"/>
        <w:contextualSpacing/>
        <w:jc w:val="both"/>
        <w:rPr>
          <w:rFonts w:ascii="Times New Roman" w:hAnsi="Times New Roman"/>
          <w:sz w:val="28"/>
          <w:szCs w:val="28"/>
        </w:rPr>
      </w:pPr>
      <w:r>
        <w:rPr>
          <w:rFonts w:ascii="Times New Roman" w:hAnsi="Times New Roman"/>
          <w:sz w:val="28"/>
          <w:szCs w:val="28"/>
        </w:rPr>
        <w:t>Ч2. Рассмотрим таблицу типовых приёмов разрешения технических противоречий (приёмов РТП). Имеем ТП: синтез большего количества продукта даёт недопустимый перегрев продукта. Для РТП рекомендованы: изменить условия работы</w:t>
      </w:r>
      <w:r w:rsidRPr="005A7649">
        <w:rPr>
          <w:rFonts w:ascii="Times New Roman" w:hAnsi="Times New Roman"/>
          <w:sz w:val="28"/>
          <w:szCs w:val="28"/>
        </w:rPr>
        <w:t xml:space="preserve"> (-)</w:t>
      </w:r>
      <w:r>
        <w:rPr>
          <w:rFonts w:ascii="Times New Roman" w:hAnsi="Times New Roman"/>
          <w:sz w:val="28"/>
          <w:szCs w:val="28"/>
        </w:rPr>
        <w:t>, разделить объект на части</w:t>
      </w:r>
      <w:r w:rsidRPr="005A7649">
        <w:rPr>
          <w:rFonts w:ascii="Times New Roman" w:hAnsi="Times New Roman"/>
          <w:sz w:val="28"/>
          <w:szCs w:val="28"/>
        </w:rPr>
        <w:t xml:space="preserve"> (+)</w:t>
      </w:r>
      <w:r>
        <w:rPr>
          <w:rFonts w:ascii="Times New Roman" w:hAnsi="Times New Roman"/>
          <w:sz w:val="28"/>
          <w:szCs w:val="28"/>
        </w:rPr>
        <w:t>, компенсировать вред</w:t>
      </w:r>
      <w:r w:rsidRPr="005A7649">
        <w:rPr>
          <w:rFonts w:ascii="Times New Roman" w:hAnsi="Times New Roman"/>
          <w:sz w:val="28"/>
          <w:szCs w:val="28"/>
        </w:rPr>
        <w:t xml:space="preserve"> (+)</w:t>
      </w:r>
      <w:r>
        <w:rPr>
          <w:rFonts w:ascii="Times New Roman" w:hAnsi="Times New Roman"/>
          <w:sz w:val="28"/>
          <w:szCs w:val="28"/>
        </w:rPr>
        <w:t>, сделать наоборот</w:t>
      </w:r>
      <w:r w:rsidRPr="005A7649">
        <w:rPr>
          <w:rFonts w:ascii="Times New Roman" w:hAnsi="Times New Roman"/>
          <w:sz w:val="28"/>
          <w:szCs w:val="28"/>
        </w:rPr>
        <w:t xml:space="preserve"> (-)</w:t>
      </w:r>
      <w:r>
        <w:rPr>
          <w:rFonts w:ascii="Times New Roman" w:hAnsi="Times New Roman"/>
          <w:sz w:val="28"/>
          <w:szCs w:val="28"/>
        </w:rPr>
        <w:t>, отбросить ненужное</w:t>
      </w:r>
      <w:r w:rsidRPr="005A7649">
        <w:rPr>
          <w:rFonts w:ascii="Times New Roman" w:hAnsi="Times New Roman"/>
          <w:sz w:val="28"/>
          <w:szCs w:val="28"/>
        </w:rPr>
        <w:t xml:space="preserve"> (-)</w:t>
      </w:r>
      <w:r>
        <w:rPr>
          <w:rFonts w:ascii="Times New Roman" w:hAnsi="Times New Roman"/>
          <w:sz w:val="28"/>
          <w:szCs w:val="28"/>
        </w:rPr>
        <w:t>. Компенсировать вред – ввести реакцию на поглощение избыточного тепла. Кажется, это возможно, но это озна</w:t>
      </w:r>
      <w:r>
        <w:rPr>
          <w:rFonts w:ascii="Times New Roman" w:hAnsi="Times New Roman"/>
          <w:sz w:val="28"/>
          <w:szCs w:val="28"/>
        </w:rPr>
        <w:lastRenderedPageBreak/>
        <w:t>чает ввести в систему другие реагенты, наличие которых может привести к ухудшению качества продукта, как это</w:t>
      </w:r>
      <w:r w:rsidRPr="0073448A">
        <w:rPr>
          <w:rFonts w:ascii="Times New Roman" w:hAnsi="Times New Roman"/>
          <w:sz w:val="28"/>
          <w:szCs w:val="28"/>
        </w:rPr>
        <w:t xml:space="preserve"> </w:t>
      </w:r>
      <w:r>
        <w:rPr>
          <w:rFonts w:ascii="Times New Roman" w:hAnsi="Times New Roman"/>
          <w:sz w:val="28"/>
          <w:szCs w:val="28"/>
        </w:rPr>
        <w:t>и происходит вследствие перегрева. Разделить объект на части – колонну разделить нельзя (это требует её заново проектировать, долго и дорого), но химик В.К. Фомин</w:t>
      </w:r>
      <w:r w:rsidRPr="00187674">
        <w:rPr>
          <w:rFonts w:ascii="Times New Roman" w:hAnsi="Times New Roman"/>
          <w:sz w:val="28"/>
          <w:szCs w:val="28"/>
        </w:rPr>
        <w:t xml:space="preserve"> [</w:t>
      </w:r>
      <w:r w:rsidRPr="00BA2582">
        <w:rPr>
          <w:rFonts w:ascii="Times New Roman" w:hAnsi="Times New Roman"/>
          <w:sz w:val="28"/>
          <w:szCs w:val="28"/>
        </w:rPr>
        <w:t>5]</w:t>
      </w:r>
      <w:r>
        <w:rPr>
          <w:rFonts w:ascii="Times New Roman" w:hAnsi="Times New Roman"/>
          <w:sz w:val="28"/>
          <w:szCs w:val="28"/>
        </w:rPr>
        <w:t xml:space="preserve"> решил, что можно «разделить тепловой эффект» реакции, например, на основе закона Гесса в термохимии: продукт можно получать как по прямой реакции синтеза из элементов или по реакции в 2 или больше ступеней – во втором случае тепловой эффект конечной реакции синтеза будет меньше. Был выбран второй путь (с реагентом-посредником):</w:t>
      </w:r>
    </w:p>
    <w:p w:rsidR="00F11814" w:rsidRPr="00120872" w:rsidRDefault="00F11814" w:rsidP="000B788B">
      <w:pPr>
        <w:pStyle w:val="a3"/>
        <w:numPr>
          <w:ilvl w:val="0"/>
          <w:numId w:val="1"/>
        </w:numPr>
        <w:spacing w:line="360" w:lineRule="auto"/>
        <w:jc w:val="both"/>
        <w:rPr>
          <w:rFonts w:ascii="Times New Roman" w:hAnsi="Times New Roman"/>
          <w:b/>
          <w:sz w:val="28"/>
          <w:szCs w:val="28"/>
          <w:lang w:val="en-US"/>
        </w:rPr>
      </w:pPr>
      <w:r w:rsidRPr="005A7649">
        <w:rPr>
          <w:rFonts w:ascii="Times New Roman" w:hAnsi="Times New Roman"/>
          <w:b/>
          <w:sz w:val="28"/>
          <w:szCs w:val="28"/>
          <w:lang w:val="en-US"/>
        </w:rPr>
        <w:t>X</w:t>
      </w:r>
      <w:r w:rsidRPr="00120872">
        <w:rPr>
          <w:rFonts w:ascii="Times New Roman" w:hAnsi="Times New Roman"/>
          <w:b/>
          <w:sz w:val="28"/>
          <w:szCs w:val="28"/>
          <w:lang w:val="en-US"/>
        </w:rPr>
        <w:t xml:space="preserve"> + </w:t>
      </w:r>
      <w:r w:rsidRPr="005A7649">
        <w:rPr>
          <w:rFonts w:ascii="Times New Roman" w:hAnsi="Times New Roman"/>
          <w:b/>
          <w:sz w:val="28"/>
          <w:szCs w:val="28"/>
          <w:lang w:val="en-US"/>
        </w:rPr>
        <w:t>nBr</w:t>
      </w:r>
      <w:r w:rsidRPr="00120872">
        <w:rPr>
          <w:rFonts w:ascii="Times New Roman" w:hAnsi="Times New Roman"/>
          <w:b/>
          <w:sz w:val="28"/>
          <w:szCs w:val="28"/>
          <w:vertAlign w:val="subscript"/>
          <w:lang w:val="en-US"/>
        </w:rPr>
        <w:t>2</w:t>
      </w:r>
      <w:r w:rsidRPr="00120872">
        <w:rPr>
          <w:rFonts w:ascii="Times New Roman" w:hAnsi="Times New Roman"/>
          <w:b/>
          <w:sz w:val="28"/>
          <w:szCs w:val="28"/>
          <w:lang w:val="en-US"/>
        </w:rPr>
        <w:t xml:space="preserve"> ==&gt; </w:t>
      </w:r>
      <w:r w:rsidRPr="005A7649">
        <w:rPr>
          <w:rFonts w:ascii="Times New Roman" w:hAnsi="Times New Roman"/>
          <w:b/>
          <w:sz w:val="28"/>
          <w:szCs w:val="28"/>
          <w:lang w:val="en-US"/>
        </w:rPr>
        <w:t>XBr</w:t>
      </w:r>
      <w:r w:rsidRPr="005A7649">
        <w:rPr>
          <w:rFonts w:ascii="Times New Roman" w:hAnsi="Times New Roman"/>
          <w:b/>
          <w:sz w:val="28"/>
          <w:szCs w:val="28"/>
          <w:vertAlign w:val="subscript"/>
          <w:lang w:val="en-US"/>
        </w:rPr>
        <w:t>m</w:t>
      </w:r>
      <w:r w:rsidRPr="00120872">
        <w:rPr>
          <w:rFonts w:ascii="Times New Roman" w:hAnsi="Times New Roman"/>
          <w:b/>
          <w:sz w:val="28"/>
          <w:szCs w:val="28"/>
          <w:lang w:val="en-US"/>
        </w:rPr>
        <w:t xml:space="preserve"> + </w:t>
      </w:r>
      <w:r w:rsidRPr="005A7649">
        <w:rPr>
          <w:rFonts w:ascii="Times New Roman" w:hAnsi="Times New Roman"/>
          <w:b/>
          <w:sz w:val="28"/>
          <w:szCs w:val="28"/>
          <w:lang w:val="en-US"/>
        </w:rPr>
        <w:t>Q</w:t>
      </w:r>
      <w:r w:rsidRPr="00120872">
        <w:rPr>
          <w:rFonts w:ascii="Times New Roman" w:hAnsi="Times New Roman"/>
          <w:b/>
          <w:sz w:val="28"/>
          <w:szCs w:val="28"/>
          <w:lang w:val="en-US"/>
        </w:rPr>
        <w:t xml:space="preserve">1; </w:t>
      </w:r>
      <w:r w:rsidRPr="00120872">
        <w:rPr>
          <w:rFonts w:ascii="Times New Roman" w:hAnsi="Times New Roman"/>
          <w:b/>
          <w:sz w:val="28"/>
          <w:szCs w:val="28"/>
          <w:lang w:val="en-US"/>
        </w:rPr>
        <w:tab/>
        <w:t xml:space="preserve">   2) </w:t>
      </w:r>
      <w:r w:rsidRPr="005A7649">
        <w:rPr>
          <w:rFonts w:ascii="Times New Roman" w:hAnsi="Times New Roman"/>
          <w:b/>
          <w:sz w:val="28"/>
          <w:szCs w:val="28"/>
          <w:lang w:val="en-US"/>
        </w:rPr>
        <w:t>Al</w:t>
      </w:r>
      <w:r w:rsidRPr="00120872">
        <w:rPr>
          <w:rFonts w:ascii="Times New Roman" w:hAnsi="Times New Roman"/>
          <w:b/>
          <w:sz w:val="28"/>
          <w:szCs w:val="28"/>
          <w:lang w:val="en-US"/>
        </w:rPr>
        <w:t xml:space="preserve"> + </w:t>
      </w:r>
      <w:r w:rsidRPr="005A7649">
        <w:rPr>
          <w:rFonts w:ascii="Times New Roman" w:hAnsi="Times New Roman"/>
          <w:b/>
          <w:sz w:val="28"/>
          <w:szCs w:val="28"/>
          <w:lang w:val="en-US"/>
        </w:rPr>
        <w:t>XBr</w:t>
      </w:r>
      <w:r w:rsidRPr="005A7649">
        <w:rPr>
          <w:rFonts w:ascii="Times New Roman" w:hAnsi="Times New Roman"/>
          <w:b/>
          <w:sz w:val="28"/>
          <w:szCs w:val="28"/>
          <w:vertAlign w:val="subscript"/>
          <w:lang w:val="en-US"/>
        </w:rPr>
        <w:t>m</w:t>
      </w:r>
      <w:r w:rsidRPr="00120872">
        <w:rPr>
          <w:rFonts w:ascii="Times New Roman" w:hAnsi="Times New Roman"/>
          <w:b/>
          <w:sz w:val="28"/>
          <w:szCs w:val="28"/>
          <w:lang w:val="en-US"/>
        </w:rPr>
        <w:t xml:space="preserve"> ==&gt; </w:t>
      </w:r>
      <w:r w:rsidRPr="005A7649">
        <w:rPr>
          <w:rFonts w:ascii="Times New Roman" w:hAnsi="Times New Roman"/>
          <w:b/>
          <w:sz w:val="28"/>
          <w:szCs w:val="28"/>
          <w:lang w:val="en-US"/>
        </w:rPr>
        <w:t>AlBr</w:t>
      </w:r>
      <w:r w:rsidRPr="00120872">
        <w:rPr>
          <w:rFonts w:ascii="Times New Roman" w:hAnsi="Times New Roman"/>
          <w:b/>
          <w:sz w:val="28"/>
          <w:szCs w:val="28"/>
          <w:vertAlign w:val="subscript"/>
          <w:lang w:val="en-US"/>
        </w:rPr>
        <w:t>3</w:t>
      </w:r>
      <w:r w:rsidRPr="00120872">
        <w:rPr>
          <w:rFonts w:ascii="Times New Roman" w:hAnsi="Times New Roman"/>
          <w:b/>
          <w:sz w:val="28"/>
          <w:szCs w:val="28"/>
          <w:lang w:val="en-US"/>
        </w:rPr>
        <w:t xml:space="preserve"> + </w:t>
      </w:r>
      <w:r w:rsidRPr="005A7649">
        <w:rPr>
          <w:rFonts w:ascii="Times New Roman" w:hAnsi="Times New Roman"/>
          <w:b/>
          <w:sz w:val="28"/>
          <w:szCs w:val="28"/>
          <w:lang w:val="en-US"/>
        </w:rPr>
        <w:t>X</w:t>
      </w:r>
      <w:r w:rsidRPr="00120872">
        <w:rPr>
          <w:rFonts w:ascii="Times New Roman" w:hAnsi="Times New Roman"/>
          <w:b/>
          <w:sz w:val="28"/>
          <w:szCs w:val="28"/>
          <w:lang w:val="en-US"/>
        </w:rPr>
        <w:t xml:space="preserve"> + </w:t>
      </w:r>
      <w:r w:rsidRPr="005A7649">
        <w:rPr>
          <w:rFonts w:ascii="Times New Roman" w:hAnsi="Times New Roman"/>
          <w:b/>
          <w:sz w:val="28"/>
          <w:szCs w:val="28"/>
          <w:lang w:val="en-US"/>
        </w:rPr>
        <w:t>Q</w:t>
      </w:r>
      <w:r w:rsidRPr="00120872">
        <w:rPr>
          <w:rFonts w:ascii="Times New Roman" w:hAnsi="Times New Roman"/>
          <w:b/>
          <w:sz w:val="28"/>
          <w:szCs w:val="28"/>
          <w:lang w:val="en-US"/>
        </w:rPr>
        <w:t>2;</w:t>
      </w:r>
    </w:p>
    <w:p w:rsidR="00F11814" w:rsidRDefault="00F11814" w:rsidP="00583229">
      <w:pPr>
        <w:spacing w:line="360" w:lineRule="auto"/>
        <w:ind w:firstLine="540"/>
        <w:contextualSpacing/>
        <w:jc w:val="both"/>
        <w:rPr>
          <w:rFonts w:ascii="Times New Roman" w:hAnsi="Times New Roman"/>
          <w:sz w:val="28"/>
          <w:szCs w:val="28"/>
        </w:rPr>
      </w:pPr>
      <w:r>
        <w:rPr>
          <w:rFonts w:ascii="Times New Roman" w:hAnsi="Times New Roman"/>
          <w:sz w:val="28"/>
          <w:szCs w:val="28"/>
        </w:rPr>
        <w:t xml:space="preserve">Технолог в качестве </w:t>
      </w:r>
      <w:r>
        <w:rPr>
          <w:rFonts w:ascii="Times New Roman" w:hAnsi="Times New Roman"/>
          <w:sz w:val="28"/>
          <w:szCs w:val="28"/>
          <w:lang w:val="en-US"/>
        </w:rPr>
        <w:t>X</w:t>
      </w:r>
      <w:r w:rsidRPr="004031A5">
        <w:rPr>
          <w:rFonts w:ascii="Times New Roman" w:hAnsi="Times New Roman"/>
          <w:sz w:val="28"/>
          <w:szCs w:val="28"/>
        </w:rPr>
        <w:t xml:space="preserve"> </w:t>
      </w:r>
      <w:r>
        <w:rPr>
          <w:rFonts w:ascii="Times New Roman" w:hAnsi="Times New Roman"/>
          <w:sz w:val="28"/>
          <w:szCs w:val="28"/>
        </w:rPr>
        <w:t xml:space="preserve">выбрал </w:t>
      </w:r>
      <w:r>
        <w:rPr>
          <w:rFonts w:ascii="Times New Roman" w:hAnsi="Times New Roman"/>
          <w:sz w:val="28"/>
          <w:szCs w:val="28"/>
          <w:lang w:val="en-US"/>
        </w:rPr>
        <w:t>Sn</w:t>
      </w:r>
      <w:r w:rsidRPr="004031A5">
        <w:rPr>
          <w:rFonts w:ascii="Times New Roman" w:hAnsi="Times New Roman"/>
          <w:sz w:val="28"/>
          <w:szCs w:val="28"/>
        </w:rPr>
        <w:t xml:space="preserve">, </w:t>
      </w:r>
      <w:r>
        <w:rPr>
          <w:rFonts w:ascii="Times New Roman" w:hAnsi="Times New Roman"/>
          <w:sz w:val="28"/>
          <w:szCs w:val="28"/>
        </w:rPr>
        <w:t xml:space="preserve">он учёл, что в цехе уже есть установка синтеза </w:t>
      </w:r>
      <w:r>
        <w:rPr>
          <w:rFonts w:ascii="Times New Roman" w:hAnsi="Times New Roman"/>
          <w:sz w:val="28"/>
          <w:szCs w:val="28"/>
          <w:lang w:val="en-US"/>
        </w:rPr>
        <w:t>SnBr</w:t>
      </w:r>
      <w:r w:rsidRPr="004031A5">
        <w:rPr>
          <w:rFonts w:ascii="Times New Roman" w:hAnsi="Times New Roman"/>
          <w:sz w:val="28"/>
          <w:szCs w:val="28"/>
          <w:vertAlign w:val="subscript"/>
        </w:rPr>
        <w:t>4</w:t>
      </w:r>
      <w:r>
        <w:rPr>
          <w:rFonts w:ascii="Times New Roman" w:hAnsi="Times New Roman"/>
          <w:sz w:val="28"/>
          <w:szCs w:val="28"/>
        </w:rPr>
        <w:t xml:space="preserve">, если для прямой реакции синтеза </w:t>
      </w:r>
      <w:r>
        <w:rPr>
          <w:rFonts w:ascii="Times New Roman" w:hAnsi="Times New Roman"/>
          <w:sz w:val="28"/>
          <w:szCs w:val="28"/>
          <w:lang w:val="en-US"/>
        </w:rPr>
        <w:t>AlBr</w:t>
      </w:r>
      <w:r w:rsidRPr="004031A5">
        <w:rPr>
          <w:rFonts w:ascii="Times New Roman" w:hAnsi="Times New Roman"/>
          <w:sz w:val="28"/>
          <w:szCs w:val="28"/>
          <w:vertAlign w:val="subscript"/>
        </w:rPr>
        <w:t>3</w:t>
      </w:r>
      <w:r w:rsidRPr="004031A5">
        <w:rPr>
          <w:rFonts w:ascii="Times New Roman" w:hAnsi="Times New Roman"/>
          <w:sz w:val="28"/>
          <w:szCs w:val="28"/>
        </w:rPr>
        <w:t xml:space="preserve"> </w:t>
      </w:r>
      <w:r>
        <w:rPr>
          <w:rFonts w:ascii="Times New Roman" w:hAnsi="Times New Roman"/>
          <w:sz w:val="28"/>
          <w:szCs w:val="28"/>
          <w:lang w:val="en-US"/>
        </w:rPr>
        <w:t>Q</w:t>
      </w:r>
      <w:r w:rsidRPr="004031A5">
        <w:rPr>
          <w:rFonts w:ascii="Times New Roman" w:hAnsi="Times New Roman"/>
          <w:sz w:val="28"/>
          <w:szCs w:val="28"/>
        </w:rPr>
        <w:t xml:space="preserve">=412 </w:t>
      </w:r>
      <w:r>
        <w:rPr>
          <w:rFonts w:ascii="Times New Roman" w:hAnsi="Times New Roman"/>
          <w:sz w:val="28"/>
          <w:szCs w:val="28"/>
        </w:rPr>
        <w:t xml:space="preserve">кДж/мол, то </w:t>
      </w:r>
      <w:r>
        <w:rPr>
          <w:rFonts w:ascii="Times New Roman" w:hAnsi="Times New Roman"/>
          <w:sz w:val="28"/>
          <w:szCs w:val="28"/>
          <w:lang w:val="en-US"/>
        </w:rPr>
        <w:t>Q</w:t>
      </w:r>
      <w:r w:rsidRPr="004031A5">
        <w:rPr>
          <w:rFonts w:ascii="Times New Roman" w:hAnsi="Times New Roman"/>
          <w:sz w:val="28"/>
          <w:szCs w:val="28"/>
        </w:rPr>
        <w:t xml:space="preserve">2=128 </w:t>
      </w:r>
      <w:r>
        <w:rPr>
          <w:rFonts w:ascii="Times New Roman" w:hAnsi="Times New Roman"/>
          <w:sz w:val="28"/>
          <w:szCs w:val="28"/>
        </w:rPr>
        <w:t xml:space="preserve">кДж/мол, т.е. тепловой эффект реакции уменьшился в 2,8 раза, это означает, что производительность колонны (с подсоединённым аппаратом синтеза </w:t>
      </w:r>
      <w:r>
        <w:rPr>
          <w:rFonts w:ascii="Times New Roman" w:hAnsi="Times New Roman"/>
          <w:sz w:val="28"/>
          <w:szCs w:val="28"/>
          <w:lang w:val="en-US"/>
        </w:rPr>
        <w:t>SnBr</w:t>
      </w:r>
      <w:r w:rsidRPr="004031A5">
        <w:rPr>
          <w:rFonts w:ascii="Times New Roman" w:hAnsi="Times New Roman"/>
          <w:sz w:val="28"/>
          <w:szCs w:val="28"/>
          <w:vertAlign w:val="subscript"/>
        </w:rPr>
        <w:t>4</w:t>
      </w:r>
      <w:r w:rsidRPr="009F62F8">
        <w:rPr>
          <w:rFonts w:ascii="Times New Roman" w:hAnsi="Times New Roman"/>
          <w:sz w:val="28"/>
          <w:szCs w:val="28"/>
        </w:rPr>
        <w:t>)</w:t>
      </w:r>
      <w:r>
        <w:rPr>
          <w:rFonts w:ascii="Times New Roman" w:hAnsi="Times New Roman"/>
          <w:sz w:val="28"/>
          <w:szCs w:val="28"/>
        </w:rPr>
        <w:t xml:space="preserve"> возросла почти в 3 раза (а фактически вследствие «сверхэффекта» такого объединения двух аппаратов она возросла в 12 раз). </w:t>
      </w:r>
      <w:r>
        <w:rPr>
          <w:rFonts w:ascii="Times New Roman" w:hAnsi="Times New Roman"/>
          <w:sz w:val="28"/>
          <w:szCs w:val="28"/>
        </w:rPr>
        <w:tab/>
        <w:t xml:space="preserve"> </w:t>
      </w:r>
      <w:r>
        <w:rPr>
          <w:rFonts w:ascii="Times New Roman" w:hAnsi="Times New Roman"/>
          <w:sz w:val="28"/>
          <w:szCs w:val="28"/>
        </w:rPr>
        <w:tab/>
      </w:r>
      <w:r w:rsidR="00D74EE1">
        <w:rPr>
          <w:b/>
          <w:noProof/>
          <w:lang w:eastAsia="ru-RU"/>
        </w:rPr>
        <w:pict>
          <v:shape id="Рисунок 2" o:spid="_x0000_i1027" type="#_x0000_t75" alt="Безимени-1" style="width:368.25pt;height:190.5pt;visibility:visible">
            <v:imagedata r:id="rId8" o:title=""/>
          </v:shape>
        </w:pict>
      </w:r>
    </w:p>
    <w:p w:rsidR="00F11814" w:rsidRDefault="00F11814" w:rsidP="000B788B">
      <w:pPr>
        <w:spacing w:line="360" w:lineRule="auto"/>
        <w:contextualSpacing/>
        <w:jc w:val="both"/>
        <w:rPr>
          <w:rFonts w:ascii="Times New Roman" w:hAnsi="Times New Roman"/>
          <w:sz w:val="28"/>
          <w:szCs w:val="28"/>
        </w:rPr>
      </w:pPr>
      <w:r>
        <w:rPr>
          <w:rFonts w:ascii="Times New Roman" w:hAnsi="Times New Roman"/>
          <w:sz w:val="28"/>
          <w:szCs w:val="28"/>
        </w:rPr>
        <w:tab/>
        <w:t xml:space="preserve">Рис.2 Колонна синтеза соли </w:t>
      </w:r>
      <w:r>
        <w:rPr>
          <w:rFonts w:ascii="Times New Roman" w:hAnsi="Times New Roman"/>
          <w:sz w:val="28"/>
          <w:szCs w:val="28"/>
          <w:lang w:val="en-US"/>
        </w:rPr>
        <w:t>AlBr</w:t>
      </w:r>
      <w:r w:rsidRPr="00C443D6">
        <w:rPr>
          <w:rFonts w:ascii="Times New Roman" w:hAnsi="Times New Roman"/>
          <w:sz w:val="28"/>
          <w:szCs w:val="28"/>
          <w:vertAlign w:val="subscript"/>
        </w:rPr>
        <w:t>3</w:t>
      </w:r>
      <w:r>
        <w:rPr>
          <w:rFonts w:ascii="Times New Roman" w:hAnsi="Times New Roman"/>
          <w:sz w:val="28"/>
          <w:szCs w:val="28"/>
        </w:rPr>
        <w:t xml:space="preserve"> по реакциям с бромидом олова:</w:t>
      </w:r>
    </w:p>
    <w:p w:rsidR="00F11814" w:rsidRPr="000C0324" w:rsidRDefault="00F11814" w:rsidP="000B788B">
      <w:pPr>
        <w:spacing w:line="360" w:lineRule="auto"/>
        <w:contextualSpacing/>
        <w:jc w:val="both"/>
        <w:rPr>
          <w:rFonts w:ascii="Times New Roman" w:hAnsi="Times New Roman"/>
          <w:sz w:val="26"/>
          <w:szCs w:val="26"/>
          <w:lang w:val="de-DE"/>
        </w:rPr>
      </w:pPr>
      <w:r w:rsidRPr="000C0324">
        <w:rPr>
          <w:rFonts w:ascii="Times New Roman" w:hAnsi="Times New Roman"/>
          <w:sz w:val="26"/>
          <w:szCs w:val="26"/>
          <w:lang w:val="de-DE"/>
        </w:rPr>
        <w:t>Sn + 2Br</w:t>
      </w:r>
      <w:r w:rsidRPr="000C0324">
        <w:rPr>
          <w:rFonts w:ascii="Times New Roman" w:hAnsi="Times New Roman"/>
          <w:sz w:val="26"/>
          <w:szCs w:val="26"/>
          <w:vertAlign w:val="subscript"/>
          <w:lang w:val="de-DE"/>
        </w:rPr>
        <w:t>2</w:t>
      </w:r>
      <w:r w:rsidRPr="000C0324">
        <w:rPr>
          <w:rFonts w:ascii="Times New Roman" w:hAnsi="Times New Roman"/>
          <w:sz w:val="26"/>
          <w:szCs w:val="26"/>
          <w:lang w:val="de-DE"/>
        </w:rPr>
        <w:t xml:space="preserve"> =(T=300°C)=&gt; SnBr</w:t>
      </w:r>
      <w:r w:rsidRPr="000C0324">
        <w:rPr>
          <w:rFonts w:ascii="Times New Roman" w:hAnsi="Times New Roman"/>
          <w:sz w:val="26"/>
          <w:szCs w:val="26"/>
          <w:vertAlign w:val="subscript"/>
          <w:lang w:val="de-DE"/>
        </w:rPr>
        <w:t>4</w:t>
      </w:r>
      <w:r w:rsidRPr="000C0324">
        <w:rPr>
          <w:rFonts w:ascii="Times New Roman" w:hAnsi="Times New Roman"/>
          <w:sz w:val="26"/>
          <w:szCs w:val="26"/>
          <w:lang w:val="de-DE"/>
        </w:rPr>
        <w:t>;   4Al + 3SnBr</w:t>
      </w:r>
      <w:r w:rsidRPr="000C0324">
        <w:rPr>
          <w:rFonts w:ascii="Times New Roman" w:hAnsi="Times New Roman"/>
          <w:sz w:val="26"/>
          <w:szCs w:val="26"/>
          <w:vertAlign w:val="subscript"/>
          <w:lang w:val="de-DE"/>
        </w:rPr>
        <w:t>4</w:t>
      </w:r>
      <w:r w:rsidRPr="000C0324">
        <w:rPr>
          <w:rFonts w:ascii="Times New Roman" w:hAnsi="Times New Roman"/>
          <w:sz w:val="26"/>
          <w:szCs w:val="26"/>
          <w:lang w:val="de-DE"/>
        </w:rPr>
        <w:t xml:space="preserve"> =(T=300°C)=&gt; 3Sn + 4AlBr</w:t>
      </w:r>
      <w:r w:rsidRPr="000C0324">
        <w:rPr>
          <w:rFonts w:ascii="Times New Roman" w:hAnsi="Times New Roman"/>
          <w:sz w:val="26"/>
          <w:szCs w:val="26"/>
          <w:vertAlign w:val="subscript"/>
          <w:lang w:val="de-DE"/>
        </w:rPr>
        <w:t>3</w:t>
      </w:r>
      <w:r w:rsidRPr="000C0324">
        <w:rPr>
          <w:rFonts w:ascii="Times New Roman" w:hAnsi="Times New Roman"/>
          <w:sz w:val="26"/>
          <w:szCs w:val="26"/>
          <w:lang w:val="de-DE"/>
        </w:rPr>
        <w:t xml:space="preserve"> +112kJ/mol.</w:t>
      </w:r>
    </w:p>
    <w:p w:rsidR="00F11814" w:rsidRDefault="00F11814" w:rsidP="000B788B">
      <w:pPr>
        <w:spacing w:line="360" w:lineRule="auto"/>
        <w:contextualSpacing/>
        <w:jc w:val="both"/>
        <w:rPr>
          <w:rFonts w:ascii="Times New Roman" w:hAnsi="Times New Roman"/>
          <w:sz w:val="28"/>
          <w:szCs w:val="28"/>
        </w:rPr>
      </w:pPr>
      <w:r>
        <w:rPr>
          <w:rFonts w:ascii="Times New Roman" w:hAnsi="Times New Roman"/>
          <w:sz w:val="28"/>
          <w:szCs w:val="28"/>
        </w:rPr>
        <w:t xml:space="preserve">(Применены ХЭ: реагент-посредник, синтез соли по реакции вытеснения и окисления алюминия бромидом олова, в результате тепловой эффект реакции раздроблен на основе закона Гесса в термохимии. «Сверхэффект» получен за </w:t>
      </w:r>
      <w:r>
        <w:rPr>
          <w:rFonts w:ascii="Times New Roman" w:hAnsi="Times New Roman"/>
          <w:sz w:val="28"/>
          <w:szCs w:val="28"/>
        </w:rPr>
        <w:lastRenderedPageBreak/>
        <w:t xml:space="preserve">счёт появления 3-го канала отвода теплоты – каплями расплава олова, текущими вниз: </w:t>
      </w:r>
      <w:r w:rsidRPr="00676D7C">
        <w:rPr>
          <w:rFonts w:ascii="Times New Roman" w:hAnsi="Times New Roman"/>
          <w:sz w:val="28"/>
          <w:szCs w:val="28"/>
        </w:rPr>
        <w:t>({</w:t>
      </w:r>
      <w:r>
        <w:rPr>
          <w:rFonts w:ascii="Times New Roman" w:hAnsi="Times New Roman"/>
          <w:sz w:val="28"/>
          <w:szCs w:val="28"/>
          <w:lang w:val="en-US"/>
        </w:rPr>
        <w:t>Sn</w:t>
      </w:r>
      <w:r w:rsidRPr="00676D7C">
        <w:rPr>
          <w:rFonts w:ascii="Times New Roman" w:hAnsi="Times New Roman"/>
          <w:sz w:val="28"/>
          <w:szCs w:val="28"/>
        </w:rPr>
        <w:t>}</w:t>
      </w:r>
      <w:r w:rsidRPr="00676D7C">
        <w:rPr>
          <w:rFonts w:ascii="Times New Roman" w:hAnsi="Times New Roman"/>
          <w:sz w:val="28"/>
          <w:szCs w:val="28"/>
          <w:vertAlign w:val="subscript"/>
          <w:lang w:val="en-US"/>
        </w:rPr>
        <w:t>mlt</w:t>
      </w:r>
      <w:r>
        <w:rPr>
          <w:rFonts w:ascii="Times New Roman" w:hAnsi="Times New Roman"/>
          <w:sz w:val="28"/>
          <w:szCs w:val="28"/>
        </w:rPr>
        <w:t xml:space="preserve">), вероятно, это капли сплава </w:t>
      </w:r>
      <w:r w:rsidRPr="00676D7C">
        <w:rPr>
          <w:rFonts w:ascii="Times New Roman" w:hAnsi="Times New Roman"/>
          <w:sz w:val="28"/>
          <w:szCs w:val="28"/>
        </w:rPr>
        <w:t>{</w:t>
      </w:r>
      <w:r>
        <w:rPr>
          <w:rFonts w:ascii="Times New Roman" w:hAnsi="Times New Roman"/>
          <w:sz w:val="28"/>
          <w:szCs w:val="28"/>
          <w:lang w:val="en-US"/>
        </w:rPr>
        <w:t>Sn</w:t>
      </w:r>
      <w:r w:rsidRPr="00676D7C">
        <w:rPr>
          <w:rFonts w:ascii="Times New Roman" w:hAnsi="Times New Roman"/>
          <w:sz w:val="28"/>
          <w:szCs w:val="28"/>
        </w:rPr>
        <w:t>/</w:t>
      </w:r>
      <w:r>
        <w:rPr>
          <w:rFonts w:ascii="Times New Roman" w:hAnsi="Times New Roman"/>
          <w:sz w:val="28"/>
          <w:szCs w:val="28"/>
          <w:lang w:val="en-US"/>
        </w:rPr>
        <w:t>Al</w:t>
      </w:r>
      <w:r w:rsidRPr="00676D7C">
        <w:rPr>
          <w:rFonts w:ascii="Times New Roman" w:hAnsi="Times New Roman"/>
          <w:sz w:val="28"/>
          <w:szCs w:val="28"/>
        </w:rPr>
        <w:t>}</w:t>
      </w:r>
      <w:r w:rsidRPr="00676D7C">
        <w:rPr>
          <w:rFonts w:ascii="Times New Roman" w:hAnsi="Times New Roman"/>
          <w:sz w:val="28"/>
          <w:szCs w:val="28"/>
          <w:vertAlign w:val="subscript"/>
          <w:lang w:val="en-US"/>
        </w:rPr>
        <w:t>mlt</w:t>
      </w:r>
      <w:r w:rsidRPr="00676D7C">
        <w:rPr>
          <w:rFonts w:ascii="Times New Roman" w:hAnsi="Times New Roman"/>
          <w:sz w:val="28"/>
          <w:szCs w:val="28"/>
        </w:rPr>
        <w:t>).</w:t>
      </w:r>
      <w:r>
        <w:rPr>
          <w:rFonts w:ascii="Times New Roman" w:hAnsi="Times New Roman"/>
          <w:sz w:val="28"/>
          <w:szCs w:val="28"/>
        </w:rPr>
        <w:t xml:space="preserve"> Фомин В.К. получил авторские свидетельства</w:t>
      </w:r>
      <w:r w:rsidRPr="00377F7E">
        <w:rPr>
          <w:rFonts w:ascii="Times New Roman" w:hAnsi="Times New Roman"/>
          <w:sz w:val="28"/>
          <w:szCs w:val="28"/>
        </w:rPr>
        <w:t xml:space="preserve"> </w:t>
      </w:r>
      <w:r>
        <w:rPr>
          <w:rFonts w:ascii="Times New Roman" w:hAnsi="Times New Roman"/>
          <w:sz w:val="28"/>
          <w:szCs w:val="28"/>
          <w:lang w:val="en-US"/>
        </w:rPr>
        <w:t>CCCP</w:t>
      </w:r>
      <w:r>
        <w:rPr>
          <w:rFonts w:ascii="Times New Roman" w:hAnsi="Times New Roman"/>
          <w:sz w:val="28"/>
          <w:szCs w:val="28"/>
        </w:rPr>
        <w:t xml:space="preserve"> на 2 изобретения: на способ</w:t>
      </w:r>
      <w:r w:rsidRPr="00676D7C">
        <w:rPr>
          <w:rFonts w:ascii="Times New Roman" w:hAnsi="Times New Roman"/>
          <w:sz w:val="28"/>
          <w:szCs w:val="28"/>
        </w:rPr>
        <w:t xml:space="preserve"> </w:t>
      </w:r>
      <w:r>
        <w:rPr>
          <w:rFonts w:ascii="Times New Roman" w:hAnsi="Times New Roman"/>
          <w:sz w:val="28"/>
          <w:szCs w:val="28"/>
        </w:rPr>
        <w:t>получения требуемой соли и на аппарат-колонну синтеза этой соли повышенной производительности (</w:t>
      </w:r>
      <w:r>
        <w:rPr>
          <w:rFonts w:ascii="Times New Roman" w:hAnsi="Times New Roman"/>
          <w:sz w:val="28"/>
          <w:szCs w:val="28"/>
          <w:lang w:val="en-US"/>
        </w:rPr>
        <w:t>SU</w:t>
      </w:r>
      <w:r>
        <w:rPr>
          <w:rFonts w:ascii="Times New Roman" w:hAnsi="Times New Roman"/>
          <w:sz w:val="28"/>
          <w:szCs w:val="28"/>
        </w:rPr>
        <w:t xml:space="preserve"> 316654, 1970; SU 387932, 1973).</w:t>
      </w:r>
    </w:p>
    <w:p w:rsidR="00EA3F4A" w:rsidRDefault="00F11814" w:rsidP="00676D7C">
      <w:pPr>
        <w:spacing w:line="360" w:lineRule="auto"/>
        <w:ind w:firstLine="708"/>
        <w:contextualSpacing/>
        <w:jc w:val="both"/>
        <w:rPr>
          <w:rFonts w:ascii="Times New Roman" w:hAnsi="Times New Roman"/>
          <w:b/>
          <w:sz w:val="28"/>
          <w:szCs w:val="28"/>
        </w:rPr>
      </w:pPr>
      <w:r w:rsidRPr="0071470F">
        <w:rPr>
          <w:rFonts w:ascii="Times New Roman" w:hAnsi="Times New Roman"/>
          <w:b/>
          <w:sz w:val="28"/>
          <w:szCs w:val="28"/>
        </w:rPr>
        <w:t>Пример 5. Осаждение Ме(ОН)</w:t>
      </w:r>
      <w:r w:rsidRPr="0071470F">
        <w:rPr>
          <w:rFonts w:ascii="Times New Roman" w:hAnsi="Times New Roman"/>
          <w:b/>
          <w:sz w:val="28"/>
          <w:szCs w:val="28"/>
          <w:lang w:val="en-US"/>
        </w:rPr>
        <w:t>n</w:t>
      </w:r>
      <w:r w:rsidRPr="0071470F">
        <w:rPr>
          <w:rFonts w:ascii="Times New Roman" w:hAnsi="Times New Roman"/>
          <w:b/>
          <w:sz w:val="28"/>
          <w:szCs w:val="28"/>
        </w:rPr>
        <w:t xml:space="preserve"> из раствора </w:t>
      </w:r>
      <w:r w:rsidRPr="00167F98">
        <w:rPr>
          <w:rFonts w:ascii="Times New Roman" w:hAnsi="Times New Roman"/>
          <w:b/>
          <w:sz w:val="28"/>
          <w:szCs w:val="28"/>
        </w:rPr>
        <w:t>{</w:t>
      </w:r>
      <w:r w:rsidRPr="0071470F">
        <w:rPr>
          <w:rFonts w:ascii="Times New Roman" w:hAnsi="Times New Roman"/>
          <w:b/>
          <w:sz w:val="28"/>
          <w:szCs w:val="28"/>
        </w:rPr>
        <w:t>МеА</w:t>
      </w:r>
      <w:r w:rsidRPr="0071470F">
        <w:rPr>
          <w:rFonts w:ascii="Times New Roman" w:hAnsi="Times New Roman"/>
          <w:b/>
          <w:sz w:val="28"/>
          <w:szCs w:val="28"/>
          <w:lang w:val="en-US"/>
        </w:rPr>
        <w:t>n</w:t>
      </w:r>
      <w:r w:rsidRPr="0071470F">
        <w:rPr>
          <w:rFonts w:ascii="Times New Roman" w:hAnsi="Times New Roman"/>
          <w:b/>
          <w:sz w:val="28"/>
          <w:szCs w:val="28"/>
        </w:rPr>
        <w:t>.ТБФ</w:t>
      </w:r>
      <w:r w:rsidRPr="00167F98">
        <w:rPr>
          <w:rFonts w:ascii="Times New Roman" w:hAnsi="Times New Roman"/>
          <w:b/>
          <w:sz w:val="28"/>
          <w:szCs w:val="28"/>
        </w:rPr>
        <w:t>}</w:t>
      </w:r>
      <w:r w:rsidRPr="0071470F">
        <w:rPr>
          <w:rFonts w:ascii="Times New Roman" w:hAnsi="Times New Roman"/>
          <w:b/>
          <w:sz w:val="28"/>
          <w:szCs w:val="28"/>
        </w:rPr>
        <w:t xml:space="preserve"> в керосине.</w:t>
      </w:r>
      <w:r>
        <w:rPr>
          <w:rFonts w:ascii="Times New Roman" w:hAnsi="Times New Roman"/>
          <w:b/>
          <w:sz w:val="28"/>
          <w:szCs w:val="28"/>
        </w:rPr>
        <w:t xml:space="preserve"> </w:t>
      </w:r>
    </w:p>
    <w:p w:rsidR="00F11814" w:rsidRPr="00676D7C" w:rsidRDefault="00F11814" w:rsidP="00676D7C">
      <w:pPr>
        <w:spacing w:line="360" w:lineRule="auto"/>
        <w:ind w:firstLine="708"/>
        <w:contextualSpacing/>
        <w:jc w:val="both"/>
        <w:rPr>
          <w:rFonts w:ascii="Times New Roman" w:hAnsi="Times New Roman"/>
          <w:b/>
          <w:sz w:val="28"/>
          <w:szCs w:val="28"/>
        </w:rPr>
      </w:pPr>
      <w:r w:rsidRPr="00D30C44">
        <w:rPr>
          <w:rFonts w:ascii="Times New Roman" w:hAnsi="Times New Roman"/>
          <w:sz w:val="28"/>
          <w:szCs w:val="28"/>
        </w:rPr>
        <w:t>В химических лабораториях металлы из растворов часто выделяют</w:t>
      </w:r>
      <w:r>
        <w:rPr>
          <w:rFonts w:ascii="Times New Roman" w:hAnsi="Times New Roman"/>
          <w:sz w:val="28"/>
          <w:szCs w:val="28"/>
        </w:rPr>
        <w:t xml:space="preserve"> для концентрирования</w:t>
      </w:r>
      <w:r w:rsidRPr="00D30C44">
        <w:rPr>
          <w:rFonts w:ascii="Times New Roman" w:hAnsi="Times New Roman"/>
          <w:sz w:val="28"/>
          <w:szCs w:val="28"/>
        </w:rPr>
        <w:t xml:space="preserve"> в виде осадков</w:t>
      </w:r>
      <w:r>
        <w:rPr>
          <w:rFonts w:ascii="Times New Roman" w:hAnsi="Times New Roman"/>
          <w:sz w:val="28"/>
          <w:szCs w:val="28"/>
        </w:rPr>
        <w:t xml:space="preserve"> их</w:t>
      </w:r>
      <w:r w:rsidRPr="00D30C44">
        <w:rPr>
          <w:rFonts w:ascii="Times New Roman" w:hAnsi="Times New Roman"/>
          <w:sz w:val="28"/>
          <w:szCs w:val="28"/>
        </w:rPr>
        <w:t xml:space="preserve"> гидроксидов с помощью водных растворов щёлочи.</w:t>
      </w:r>
      <w:r w:rsidRPr="00397793">
        <w:rPr>
          <w:rFonts w:ascii="Times New Roman" w:hAnsi="Times New Roman"/>
          <w:sz w:val="28"/>
          <w:szCs w:val="28"/>
        </w:rPr>
        <w:t xml:space="preserve"> </w:t>
      </w:r>
      <w:r>
        <w:rPr>
          <w:rFonts w:ascii="Times New Roman" w:hAnsi="Times New Roman"/>
          <w:sz w:val="28"/>
          <w:szCs w:val="28"/>
        </w:rPr>
        <w:t>(Хлопья этого осадка напоминают взвесь глины в воде, и осадок и глина хорошо поглощают примеси многих металлов: 1 мг гидроксида на 5-10 мл воды.)</w:t>
      </w:r>
      <w:r w:rsidRPr="00D30C44">
        <w:rPr>
          <w:rFonts w:ascii="Times New Roman" w:hAnsi="Times New Roman"/>
          <w:sz w:val="28"/>
          <w:szCs w:val="28"/>
        </w:rPr>
        <w:t xml:space="preserve"> При применении этого способа к растворам солей металлов в керосине должны были</w:t>
      </w:r>
      <w:r>
        <w:rPr>
          <w:rFonts w:ascii="Times New Roman" w:hAnsi="Times New Roman"/>
          <w:sz w:val="28"/>
          <w:szCs w:val="28"/>
        </w:rPr>
        <w:t xml:space="preserve"> в пробирке</w:t>
      </w:r>
      <w:r w:rsidRPr="00D30C44">
        <w:rPr>
          <w:rFonts w:ascii="Times New Roman" w:hAnsi="Times New Roman"/>
          <w:sz w:val="28"/>
          <w:szCs w:val="28"/>
        </w:rPr>
        <w:t xml:space="preserve"> образоваться три слоя: сверху керосин, потом водный слой и осадок гидроксидов металлов на дне. Для полноты выделения водный и керосиновый растворы интенсивно перемешивают</w:t>
      </w:r>
      <w:r>
        <w:rPr>
          <w:rFonts w:ascii="Times New Roman" w:hAnsi="Times New Roman"/>
          <w:sz w:val="28"/>
          <w:szCs w:val="28"/>
        </w:rPr>
        <w:t xml:space="preserve"> встряхиванием</w:t>
      </w:r>
      <w:r w:rsidRPr="00D30C44">
        <w:rPr>
          <w:rFonts w:ascii="Times New Roman" w:hAnsi="Times New Roman"/>
          <w:sz w:val="28"/>
          <w:szCs w:val="28"/>
        </w:rPr>
        <w:t>, в результате при отстаивании появился ещё и четвёртый слой – это часть осадка оказалась на границе раздела несмешивающихся жидкостей: керосинового и водного слоёв</w:t>
      </w:r>
      <w:r>
        <w:rPr>
          <w:rFonts w:ascii="Times New Roman" w:hAnsi="Times New Roman"/>
          <w:sz w:val="28"/>
          <w:szCs w:val="28"/>
        </w:rPr>
        <w:t xml:space="preserve"> (из-за захвата-оклюзии микрочастиц керосина рыхлым осадком гидрооксидов)</w:t>
      </w:r>
      <w:r w:rsidRPr="00D30C44">
        <w:rPr>
          <w:rFonts w:ascii="Times New Roman" w:hAnsi="Times New Roman"/>
          <w:sz w:val="28"/>
          <w:szCs w:val="28"/>
        </w:rPr>
        <w:t>. При сливе жидкостей этот четвёртый слой легко теряется, его не удаётся присоединить к осадку, собравшемуся на дне. Как устранить потери осадка</w:t>
      </w:r>
      <w:r w:rsidR="00502A83" w:rsidRPr="00502A83">
        <w:rPr>
          <w:rFonts w:ascii="Times New Roman" w:hAnsi="Times New Roman"/>
          <w:sz w:val="28"/>
          <w:szCs w:val="28"/>
        </w:rPr>
        <w:t xml:space="preserve"> </w:t>
      </w:r>
      <w:r w:rsidR="00502A83" w:rsidRPr="00606258">
        <w:rPr>
          <w:rFonts w:ascii="Times New Roman" w:hAnsi="Times New Roman"/>
          <w:sz w:val="28"/>
          <w:szCs w:val="28"/>
        </w:rPr>
        <w:t>[</w:t>
      </w:r>
      <w:r w:rsidR="00502A83">
        <w:rPr>
          <w:rFonts w:ascii="Times New Roman" w:hAnsi="Times New Roman"/>
          <w:sz w:val="28"/>
          <w:szCs w:val="28"/>
        </w:rPr>
        <w:t>2</w:t>
      </w:r>
      <w:r w:rsidR="00502A83" w:rsidRPr="00606258">
        <w:rPr>
          <w:rFonts w:ascii="Times New Roman" w:hAnsi="Times New Roman"/>
          <w:sz w:val="28"/>
          <w:szCs w:val="28"/>
        </w:rPr>
        <w:t>]</w:t>
      </w:r>
      <w:r>
        <w:rPr>
          <w:rFonts w:ascii="Times New Roman" w:hAnsi="Times New Roman"/>
          <w:sz w:val="28"/>
          <w:szCs w:val="28"/>
        </w:rPr>
        <w:t xml:space="preserve"> и полностью собрать осадок на дне</w:t>
      </w:r>
      <w:r w:rsidRPr="00D30C44">
        <w:rPr>
          <w:rFonts w:ascii="Times New Roman" w:hAnsi="Times New Roman"/>
          <w:sz w:val="28"/>
          <w:szCs w:val="28"/>
        </w:rPr>
        <w:t>?</w:t>
      </w:r>
    </w:p>
    <w:p w:rsidR="00F11814" w:rsidRDefault="00F11814" w:rsidP="000B788B">
      <w:pPr>
        <w:spacing w:line="360" w:lineRule="auto"/>
        <w:ind w:firstLine="708"/>
        <w:contextualSpacing/>
        <w:jc w:val="both"/>
        <w:rPr>
          <w:rFonts w:ascii="Times New Roman" w:hAnsi="Times New Roman"/>
          <w:sz w:val="28"/>
          <w:szCs w:val="28"/>
        </w:rPr>
      </w:pPr>
      <w:r w:rsidRPr="00A95339">
        <w:rPr>
          <w:rFonts w:ascii="Times New Roman" w:hAnsi="Times New Roman"/>
          <w:sz w:val="28"/>
          <w:szCs w:val="28"/>
        </w:rPr>
        <w:t>ТП:</w:t>
      </w:r>
      <w:r>
        <w:rPr>
          <w:rFonts w:ascii="Times New Roman" w:hAnsi="Times New Roman"/>
          <w:sz w:val="28"/>
          <w:szCs w:val="28"/>
        </w:rPr>
        <w:t xml:space="preserve"> при перемешивании водного раствора щелочи с керосиновым раствором </w:t>
      </w:r>
      <w:r w:rsidRPr="00E12B88">
        <w:rPr>
          <w:rFonts w:ascii="Times New Roman" w:hAnsi="Times New Roman"/>
          <w:b/>
          <w:sz w:val="28"/>
          <w:szCs w:val="28"/>
        </w:rPr>
        <w:t>[</w:t>
      </w:r>
      <w:r w:rsidRPr="00E12B88">
        <w:rPr>
          <w:rFonts w:ascii="Times New Roman" w:hAnsi="Times New Roman"/>
          <w:b/>
          <w:sz w:val="28"/>
          <w:szCs w:val="28"/>
          <w:lang w:val="en-US"/>
        </w:rPr>
        <w:t>MeAn</w:t>
      </w:r>
      <w:r w:rsidRPr="00E12B88">
        <w:rPr>
          <w:rFonts w:ascii="Times New Roman" w:hAnsi="Times New Roman"/>
          <w:b/>
          <w:sz w:val="28"/>
          <w:szCs w:val="28"/>
        </w:rPr>
        <w:t>.ТБФ]</w:t>
      </w:r>
      <w:r>
        <w:rPr>
          <w:rFonts w:ascii="Times New Roman" w:hAnsi="Times New Roman"/>
          <w:sz w:val="28"/>
          <w:szCs w:val="28"/>
        </w:rPr>
        <w:t xml:space="preserve"> образуется требуемый осадок </w:t>
      </w:r>
      <w:r w:rsidRPr="00E12B88">
        <w:rPr>
          <w:rFonts w:ascii="Times New Roman" w:hAnsi="Times New Roman"/>
          <w:b/>
          <w:sz w:val="28"/>
          <w:szCs w:val="28"/>
        </w:rPr>
        <w:t>{</w:t>
      </w:r>
      <w:r w:rsidRPr="00E12B88">
        <w:rPr>
          <w:rFonts w:ascii="Times New Roman" w:hAnsi="Times New Roman"/>
          <w:b/>
          <w:sz w:val="28"/>
          <w:szCs w:val="28"/>
          <w:lang w:val="en-US"/>
        </w:rPr>
        <w:t>Me</w:t>
      </w:r>
      <w:r w:rsidRPr="00E12B88">
        <w:rPr>
          <w:rFonts w:ascii="Times New Roman" w:hAnsi="Times New Roman"/>
          <w:b/>
          <w:sz w:val="28"/>
          <w:szCs w:val="28"/>
        </w:rPr>
        <w:t>(ОН)</w:t>
      </w:r>
      <w:r w:rsidRPr="00E12B88">
        <w:rPr>
          <w:rFonts w:ascii="Times New Roman" w:hAnsi="Times New Roman"/>
          <w:b/>
          <w:sz w:val="28"/>
          <w:szCs w:val="28"/>
          <w:lang w:val="en-US"/>
        </w:rPr>
        <w:t>n</w:t>
      </w:r>
      <w:r w:rsidRPr="00E12B88">
        <w:rPr>
          <w:rFonts w:ascii="Times New Roman" w:hAnsi="Times New Roman"/>
          <w:b/>
          <w:sz w:val="28"/>
          <w:szCs w:val="28"/>
        </w:rPr>
        <w:t>}</w:t>
      </w:r>
      <w:r w:rsidRPr="00E12B88">
        <w:rPr>
          <w:rFonts w:ascii="Times New Roman" w:hAnsi="Times New Roman"/>
          <w:b/>
          <w:sz w:val="28"/>
          <w:szCs w:val="28"/>
          <w:vertAlign w:val="subscript"/>
          <w:lang w:val="en-US"/>
        </w:rPr>
        <w:t>hd</w:t>
      </w:r>
      <w:r>
        <w:rPr>
          <w:rFonts w:ascii="Times New Roman" w:hAnsi="Times New Roman"/>
          <w:sz w:val="28"/>
          <w:szCs w:val="28"/>
        </w:rPr>
        <w:t xml:space="preserve"> (он собирается на дне), но часть этого осадка захватывает много микрокапель керосина и всплывает на границу раздела водной и керосиновой фаз, в результате при разделении фаз часть осадка теряется, а это недопустимо.</w:t>
      </w:r>
      <w:r w:rsidRPr="00F443B6">
        <w:rPr>
          <w:rFonts w:ascii="Times New Roman" w:hAnsi="Times New Roman"/>
          <w:sz w:val="28"/>
          <w:szCs w:val="28"/>
        </w:rPr>
        <w:t xml:space="preserve"> </w:t>
      </w:r>
      <w:r>
        <w:rPr>
          <w:rFonts w:ascii="Times New Roman" w:hAnsi="Times New Roman"/>
          <w:sz w:val="28"/>
          <w:szCs w:val="28"/>
        </w:rPr>
        <w:t xml:space="preserve">Раствор щелочи образует хлопья осадка, который хорошо захватывает ионы металлов, но плохо, что он также захватывает микрокапли керосина. В Г. Альтшуллер опубликовал </w:t>
      </w:r>
      <w:r w:rsidRPr="008B7D48">
        <w:rPr>
          <w:rFonts w:ascii="Times New Roman" w:hAnsi="Times New Roman"/>
          <w:sz w:val="28"/>
          <w:szCs w:val="28"/>
        </w:rPr>
        <w:t>[</w:t>
      </w:r>
      <w:r w:rsidRPr="00BA2582">
        <w:rPr>
          <w:rFonts w:ascii="Times New Roman" w:hAnsi="Times New Roman"/>
          <w:sz w:val="28"/>
          <w:szCs w:val="28"/>
        </w:rPr>
        <w:t>4,</w:t>
      </w:r>
      <w:r>
        <w:rPr>
          <w:rFonts w:ascii="Times New Roman" w:hAnsi="Times New Roman"/>
          <w:sz w:val="28"/>
          <w:szCs w:val="28"/>
        </w:rPr>
        <w:t xml:space="preserve"> </w:t>
      </w:r>
      <w:r w:rsidRPr="00BA2582">
        <w:rPr>
          <w:rFonts w:ascii="Times New Roman" w:hAnsi="Times New Roman"/>
          <w:sz w:val="28"/>
          <w:szCs w:val="28"/>
        </w:rPr>
        <w:t>5</w:t>
      </w:r>
      <w:r w:rsidRPr="008B7D48">
        <w:rPr>
          <w:rFonts w:ascii="Times New Roman" w:hAnsi="Times New Roman"/>
          <w:sz w:val="28"/>
          <w:szCs w:val="28"/>
        </w:rPr>
        <w:t xml:space="preserve">] </w:t>
      </w:r>
      <w:r>
        <w:rPr>
          <w:rFonts w:ascii="Times New Roman" w:hAnsi="Times New Roman"/>
          <w:sz w:val="28"/>
          <w:szCs w:val="28"/>
        </w:rPr>
        <w:t xml:space="preserve">списки приёмов РТП и таблицы поиска нужных приёмов РТП. </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 xml:space="preserve">Разрешение ТП (РТП): что нужно изменить? – устранить потери вещества, это строка 23; как обычно это делают? – применяют центрофугирование </w:t>
      </w:r>
      <w:r>
        <w:rPr>
          <w:rFonts w:ascii="Times New Roman" w:hAnsi="Times New Roman"/>
          <w:sz w:val="28"/>
          <w:szCs w:val="28"/>
        </w:rPr>
        <w:lastRenderedPageBreak/>
        <w:t xml:space="preserve">раствора с осадком, но обычное центрофугирование не помогает, требуется перейти к ультрацентрифугированию; что при этом ухудшается? – сложность устройства, это колонка 36 таблицы поиска приёмов РТП; в клетке 23/36 записаны рекомендуемые приёмы РТП: 35, 10, 28, 24. </w:t>
      </w:r>
    </w:p>
    <w:p w:rsidR="00F11814" w:rsidRDefault="00F11814" w:rsidP="00502A83">
      <w:pPr>
        <w:spacing w:line="360" w:lineRule="auto"/>
        <w:ind w:firstLine="708"/>
        <w:contextualSpacing/>
        <w:jc w:val="both"/>
        <w:rPr>
          <w:rFonts w:ascii="Times New Roman" w:hAnsi="Times New Roman"/>
          <w:sz w:val="28"/>
          <w:szCs w:val="28"/>
        </w:rPr>
      </w:pPr>
      <w:r>
        <w:rPr>
          <w:rFonts w:ascii="Times New Roman" w:hAnsi="Times New Roman"/>
          <w:sz w:val="28"/>
          <w:szCs w:val="28"/>
        </w:rPr>
        <w:t xml:space="preserve">Приём 35: изменение физико-химических параметров объекта (включая изменение агрегатного состояния вещества): действительно для уплотнения хлопьев осадка в химической технологии применяют замораживание и затем размораживание раствора, но эти процессы длительные и потому не пригодны для лаборатории; здесь главной причиной помехи является то, что есть 2 несмешивающиеся жидкости: вода и керосин, помеха устранится, если жидкости смешаются; в то же время керосин задан и не изменяем, нужно изменить «воду» - её можно заменить на спирт, т.к. спирт в заметной степени растворяет и керосин, и щелочь, и воду (спирт </w:t>
      </w:r>
      <w:r w:rsidRPr="00E12B88">
        <w:rPr>
          <w:rFonts w:ascii="Times New Roman" w:hAnsi="Times New Roman"/>
          <w:b/>
          <w:sz w:val="28"/>
          <w:szCs w:val="28"/>
        </w:rPr>
        <w:t>С</w:t>
      </w:r>
      <w:r w:rsidRPr="00E12B88">
        <w:rPr>
          <w:rFonts w:ascii="Times New Roman" w:hAnsi="Times New Roman"/>
          <w:b/>
          <w:sz w:val="28"/>
          <w:szCs w:val="28"/>
          <w:vertAlign w:val="subscript"/>
        </w:rPr>
        <w:t>х</w:t>
      </w:r>
      <w:r w:rsidRPr="00E12B88">
        <w:rPr>
          <w:rFonts w:ascii="Times New Roman" w:hAnsi="Times New Roman"/>
          <w:b/>
          <w:sz w:val="28"/>
          <w:szCs w:val="28"/>
        </w:rPr>
        <w:t>Н</w:t>
      </w:r>
      <w:r w:rsidRPr="00E12B88">
        <w:rPr>
          <w:rFonts w:ascii="Times New Roman" w:hAnsi="Times New Roman"/>
          <w:b/>
          <w:sz w:val="28"/>
          <w:szCs w:val="28"/>
          <w:vertAlign w:val="subscript"/>
        </w:rPr>
        <w:t>(2х+1)</w:t>
      </w:r>
      <w:r w:rsidRPr="00E12B88">
        <w:rPr>
          <w:rFonts w:ascii="Times New Roman" w:hAnsi="Times New Roman"/>
          <w:b/>
          <w:sz w:val="28"/>
          <w:szCs w:val="28"/>
        </w:rPr>
        <w:t>ОН</w:t>
      </w:r>
      <w:r>
        <w:rPr>
          <w:rFonts w:ascii="Times New Roman" w:hAnsi="Times New Roman"/>
          <w:sz w:val="28"/>
          <w:szCs w:val="28"/>
        </w:rPr>
        <w:t xml:space="preserve"> является двух-функциональной жидкостью – двойственного характера: радикал ОН обеспечивает умеренное растворение щелочи</w:t>
      </w:r>
      <w:r w:rsidRPr="00167F98">
        <w:rPr>
          <w:rFonts w:ascii="Times New Roman" w:hAnsi="Times New Roman"/>
          <w:sz w:val="28"/>
          <w:szCs w:val="28"/>
        </w:rPr>
        <w:t xml:space="preserve"> и </w:t>
      </w:r>
      <w:r>
        <w:rPr>
          <w:rFonts w:ascii="Times New Roman" w:hAnsi="Times New Roman"/>
          <w:sz w:val="28"/>
          <w:szCs w:val="28"/>
        </w:rPr>
        <w:t>полное растворение воды , а радикал алкил (С</w:t>
      </w:r>
      <w:r w:rsidRPr="00006F86">
        <w:rPr>
          <w:rFonts w:ascii="Times New Roman" w:hAnsi="Times New Roman"/>
          <w:sz w:val="28"/>
          <w:szCs w:val="28"/>
          <w:vertAlign w:val="subscript"/>
        </w:rPr>
        <w:t>х</w:t>
      </w:r>
      <w:r>
        <w:rPr>
          <w:rFonts w:ascii="Times New Roman" w:hAnsi="Times New Roman"/>
          <w:sz w:val="28"/>
          <w:szCs w:val="28"/>
        </w:rPr>
        <w:t>Н</w:t>
      </w:r>
      <w:r w:rsidRPr="00006F86">
        <w:rPr>
          <w:rFonts w:ascii="Times New Roman" w:hAnsi="Times New Roman"/>
          <w:sz w:val="28"/>
          <w:szCs w:val="28"/>
          <w:vertAlign w:val="subscript"/>
        </w:rPr>
        <w:t>(2х+1)</w:t>
      </w:r>
      <w:r>
        <w:rPr>
          <w:rFonts w:ascii="Times New Roman" w:hAnsi="Times New Roman"/>
          <w:sz w:val="28"/>
          <w:szCs w:val="28"/>
        </w:rPr>
        <w:t>) – растворение в спирте керосина).</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Приём 10: принцип предварительного действия: надо водный раствор щелочи заменить на раствор щёлочи в спирте. Приём 24: принцип посредника: спирт в данной задаче вполне заменяет воду, и примесь воды (она бывает в керосине) не ухудшит нужный процесс, т.к. вода хорошо растворима в спирте. Приём 28: замена механической схемы – здесь не требуется. (Использован ХЭ: выбор лучшего растворителя для смеси так, чтобы число фаз уменьшилось с четырех до двух: раствор и осадок.)</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Решение: вместо водного раствора щелочи для концентрирования металлов из керосиновых растворов солей металлов применили спиртовый раствор щелочи [</w:t>
      </w:r>
      <w:r w:rsidR="00502A83" w:rsidRPr="00502A83">
        <w:rPr>
          <w:rFonts w:ascii="Times New Roman" w:hAnsi="Times New Roman"/>
          <w:sz w:val="28"/>
          <w:szCs w:val="28"/>
        </w:rPr>
        <w:t>2</w:t>
      </w:r>
      <w:r w:rsidRPr="00BA2582">
        <w:rPr>
          <w:rFonts w:ascii="Times New Roman" w:hAnsi="Times New Roman"/>
          <w:sz w:val="28"/>
          <w:szCs w:val="28"/>
        </w:rPr>
        <w:t>]</w:t>
      </w:r>
      <w:r>
        <w:rPr>
          <w:rFonts w:ascii="Times New Roman" w:hAnsi="Times New Roman"/>
          <w:sz w:val="28"/>
          <w:szCs w:val="28"/>
        </w:rPr>
        <w:t>. Лапшина Н.Ф. подала предложение, за которое она была в 60-е годы премирована на отраслевом конкурсе МСМ за лучшее рационализаторское предложение.</w:t>
      </w:r>
    </w:p>
    <w:p w:rsidR="00F11814" w:rsidRDefault="00F11814" w:rsidP="0062164B">
      <w:pPr>
        <w:spacing w:line="360" w:lineRule="auto"/>
        <w:ind w:firstLine="708"/>
        <w:contextualSpacing/>
        <w:jc w:val="both"/>
        <w:rPr>
          <w:rFonts w:ascii="Times New Roman" w:hAnsi="Times New Roman"/>
          <w:sz w:val="28"/>
          <w:szCs w:val="28"/>
        </w:rPr>
      </w:pPr>
      <w:r w:rsidRPr="00A738D7">
        <w:rPr>
          <w:rFonts w:ascii="Times New Roman" w:hAnsi="Times New Roman"/>
          <w:b/>
          <w:sz w:val="28"/>
          <w:szCs w:val="28"/>
        </w:rPr>
        <w:t>Пример 6</w:t>
      </w:r>
      <w:r>
        <w:rPr>
          <w:rFonts w:ascii="Times New Roman" w:hAnsi="Times New Roman"/>
          <w:sz w:val="28"/>
          <w:szCs w:val="28"/>
        </w:rPr>
        <w:t xml:space="preserve">. </w:t>
      </w:r>
      <w:r w:rsidRPr="00D30C44">
        <w:rPr>
          <w:rFonts w:ascii="Times New Roman" w:hAnsi="Times New Roman"/>
          <w:b/>
          <w:sz w:val="28"/>
          <w:szCs w:val="28"/>
        </w:rPr>
        <w:t>Электроосаждение гидроксидов металлов из керосина</w:t>
      </w:r>
      <w:r w:rsidR="00EA3F4A" w:rsidRPr="00606258">
        <w:rPr>
          <w:rFonts w:ascii="Times New Roman" w:hAnsi="Times New Roman"/>
          <w:sz w:val="28"/>
          <w:szCs w:val="28"/>
        </w:rPr>
        <w:t>[</w:t>
      </w:r>
      <w:r w:rsidR="00EA3F4A" w:rsidRPr="005E0B0E">
        <w:rPr>
          <w:rFonts w:ascii="Times New Roman" w:hAnsi="Times New Roman"/>
          <w:sz w:val="28"/>
          <w:szCs w:val="28"/>
        </w:rPr>
        <w:t>2</w:t>
      </w:r>
      <w:r w:rsidR="00EA3F4A" w:rsidRPr="00606258">
        <w:rPr>
          <w:rFonts w:ascii="Times New Roman" w:hAnsi="Times New Roman"/>
          <w:sz w:val="28"/>
          <w:szCs w:val="28"/>
        </w:rPr>
        <w:t>]</w:t>
      </w:r>
      <w:r w:rsidRPr="00D30C44">
        <w:rPr>
          <w:rFonts w:ascii="Times New Roman" w:hAnsi="Times New Roman"/>
          <w:sz w:val="28"/>
          <w:szCs w:val="28"/>
        </w:rPr>
        <w:t xml:space="preserve">. Из керосинового раствора комплексных солей металлов требуется полностью и </w:t>
      </w:r>
      <w:r w:rsidRPr="00D30C44">
        <w:rPr>
          <w:rFonts w:ascii="Times New Roman" w:hAnsi="Times New Roman"/>
          <w:sz w:val="28"/>
          <w:szCs w:val="28"/>
        </w:rPr>
        <w:lastRenderedPageBreak/>
        <w:t>равномерно на площади 1 см</w:t>
      </w:r>
      <w:r w:rsidRPr="00D30C44">
        <w:rPr>
          <w:rFonts w:ascii="Times New Roman" w:hAnsi="Times New Roman"/>
          <w:sz w:val="28"/>
          <w:szCs w:val="28"/>
          <w:vertAlign w:val="superscript"/>
        </w:rPr>
        <w:t>2</w:t>
      </w:r>
      <w:r w:rsidRPr="00D30C44">
        <w:rPr>
          <w:rFonts w:ascii="Times New Roman" w:hAnsi="Times New Roman"/>
          <w:sz w:val="28"/>
          <w:szCs w:val="28"/>
        </w:rPr>
        <w:t xml:space="preserve"> полированной стальной пластинки выделить осадок гидроксидов металлов</w:t>
      </w:r>
      <w:r w:rsidRPr="00E12B88">
        <w:rPr>
          <w:rFonts w:ascii="Times New Roman" w:hAnsi="Times New Roman"/>
          <w:sz w:val="28"/>
          <w:szCs w:val="28"/>
        </w:rPr>
        <w:t xml:space="preserve"> </w:t>
      </w:r>
      <w:r>
        <w:rPr>
          <w:rFonts w:ascii="Times New Roman" w:hAnsi="Times New Roman"/>
          <w:sz w:val="28"/>
          <w:szCs w:val="28"/>
          <w:lang w:val="en-US"/>
        </w:rPr>
        <w:t>c</w:t>
      </w:r>
      <w:r w:rsidRPr="00D30C44">
        <w:rPr>
          <w:rFonts w:ascii="Times New Roman" w:hAnsi="Times New Roman"/>
          <w:sz w:val="28"/>
          <w:szCs w:val="28"/>
        </w:rPr>
        <w:t xml:space="preserve"> толщиной плёнки не более 0,10 мг/см</w:t>
      </w:r>
      <w:r w:rsidRPr="00D30C44">
        <w:rPr>
          <w:rFonts w:ascii="Times New Roman" w:hAnsi="Times New Roman"/>
          <w:sz w:val="28"/>
          <w:szCs w:val="28"/>
          <w:vertAlign w:val="superscript"/>
        </w:rPr>
        <w:t>2</w:t>
      </w:r>
      <w:r w:rsidRPr="00D30C44">
        <w:rPr>
          <w:rFonts w:ascii="Times New Roman" w:hAnsi="Times New Roman"/>
          <w:sz w:val="28"/>
          <w:szCs w:val="28"/>
        </w:rPr>
        <w:t xml:space="preserve">. Известны методики способом электро-осаждения из водных растворов, например, достаточно быстрое (за 15-20 мин) происходит такое осаждение из 0,1 моль/л раствора </w:t>
      </w:r>
      <w:r w:rsidRPr="00D30C44">
        <w:rPr>
          <w:rFonts w:ascii="Times New Roman" w:hAnsi="Times New Roman"/>
          <w:sz w:val="28"/>
          <w:szCs w:val="28"/>
          <w:lang w:val="en-US"/>
        </w:rPr>
        <w:t>HCl</w:t>
      </w:r>
      <w:r w:rsidRPr="00D30C44">
        <w:rPr>
          <w:rFonts w:ascii="Times New Roman" w:hAnsi="Times New Roman"/>
          <w:sz w:val="28"/>
          <w:szCs w:val="28"/>
        </w:rPr>
        <w:t xml:space="preserve">, насыщенного </w:t>
      </w:r>
      <w:r w:rsidRPr="00D30C44">
        <w:rPr>
          <w:rFonts w:ascii="Times New Roman" w:hAnsi="Times New Roman"/>
          <w:sz w:val="28"/>
          <w:szCs w:val="28"/>
          <w:lang w:val="en-US"/>
        </w:rPr>
        <w:t>NH</w:t>
      </w:r>
      <w:r w:rsidRPr="00D30C44">
        <w:rPr>
          <w:rFonts w:ascii="Times New Roman" w:hAnsi="Times New Roman"/>
          <w:sz w:val="28"/>
          <w:szCs w:val="28"/>
          <w:vertAlign w:val="subscript"/>
        </w:rPr>
        <w:t>4</w:t>
      </w:r>
      <w:r w:rsidRPr="00D30C44">
        <w:rPr>
          <w:rFonts w:ascii="Times New Roman" w:hAnsi="Times New Roman"/>
          <w:sz w:val="28"/>
          <w:szCs w:val="28"/>
          <w:lang w:val="en-US"/>
        </w:rPr>
        <w:t>Cl</w:t>
      </w:r>
      <w:r w:rsidRPr="00D30C44">
        <w:rPr>
          <w:rFonts w:ascii="Times New Roman" w:hAnsi="Times New Roman"/>
          <w:sz w:val="28"/>
          <w:szCs w:val="28"/>
        </w:rPr>
        <w:t xml:space="preserve"> в ячейке объёмом 5 мл (при </w:t>
      </w:r>
      <w:r w:rsidRPr="00664789">
        <w:rPr>
          <w:rFonts w:ascii="Times New Roman" w:hAnsi="Times New Roman"/>
          <w:sz w:val="28"/>
          <w:szCs w:val="28"/>
        </w:rPr>
        <w:t>плотности электрического тока</w:t>
      </w:r>
      <w:r w:rsidRPr="00D30C44">
        <w:rPr>
          <w:rFonts w:ascii="Times New Roman" w:hAnsi="Times New Roman"/>
          <w:sz w:val="28"/>
          <w:szCs w:val="28"/>
        </w:rPr>
        <w:t xml:space="preserve"> около 0,1 А/см</w:t>
      </w:r>
      <w:r w:rsidRPr="00D30C44">
        <w:rPr>
          <w:rFonts w:ascii="Times New Roman" w:hAnsi="Times New Roman"/>
          <w:sz w:val="28"/>
          <w:szCs w:val="28"/>
          <w:vertAlign w:val="superscript"/>
        </w:rPr>
        <w:t>2</w:t>
      </w:r>
      <w:r w:rsidRPr="00D30C44">
        <w:rPr>
          <w:rFonts w:ascii="Times New Roman" w:hAnsi="Times New Roman"/>
          <w:sz w:val="28"/>
          <w:szCs w:val="28"/>
        </w:rPr>
        <w:t xml:space="preserve">). Электролиз сопровождается сильным нагревом раствора, </w:t>
      </w:r>
      <w:r>
        <w:rPr>
          <w:rFonts w:ascii="Times New Roman" w:hAnsi="Times New Roman"/>
          <w:sz w:val="28"/>
          <w:szCs w:val="28"/>
        </w:rPr>
        <w:t>я</w:t>
      </w:r>
      <w:r w:rsidRPr="00D30C44">
        <w:rPr>
          <w:rFonts w:ascii="Times New Roman" w:hAnsi="Times New Roman"/>
          <w:sz w:val="28"/>
          <w:szCs w:val="28"/>
        </w:rPr>
        <w:t>чейку</w:t>
      </w:r>
      <w:r>
        <w:rPr>
          <w:rFonts w:ascii="Times New Roman" w:hAnsi="Times New Roman"/>
          <w:sz w:val="28"/>
          <w:szCs w:val="28"/>
        </w:rPr>
        <w:t xml:space="preserve"> </w:t>
      </w:r>
      <w:r w:rsidRPr="00D30C44">
        <w:rPr>
          <w:rFonts w:ascii="Times New Roman" w:hAnsi="Times New Roman"/>
          <w:sz w:val="28"/>
          <w:szCs w:val="28"/>
        </w:rPr>
        <w:t xml:space="preserve">поэтому погружают в поток холодной воды (снабжают холодильником). В этом растворе обычно недопустимо присутствие керосина, т.к. он всплывает и прилипает к аноду, в результате ток прекращается. </w:t>
      </w:r>
    </w:p>
    <w:p w:rsidR="00F11814" w:rsidRDefault="00F11814" w:rsidP="0062164B">
      <w:pPr>
        <w:spacing w:line="360" w:lineRule="auto"/>
        <w:ind w:firstLine="540"/>
        <w:contextualSpacing/>
        <w:jc w:val="both"/>
        <w:rPr>
          <w:rFonts w:ascii="Times New Roman" w:hAnsi="Times New Roman"/>
          <w:sz w:val="28"/>
          <w:szCs w:val="28"/>
        </w:rPr>
      </w:pPr>
      <w:r w:rsidRPr="00D30C44">
        <w:rPr>
          <w:rFonts w:ascii="Times New Roman" w:hAnsi="Times New Roman"/>
          <w:sz w:val="28"/>
          <w:szCs w:val="28"/>
        </w:rPr>
        <w:t>Поэтому</w:t>
      </w:r>
      <w:r w:rsidRPr="00F73B2B">
        <w:rPr>
          <w:rFonts w:ascii="Times New Roman" w:hAnsi="Times New Roman"/>
          <w:sz w:val="28"/>
          <w:szCs w:val="28"/>
        </w:rPr>
        <w:t xml:space="preserve"> проводили сложную подготовку раствора по методике: отбира</w:t>
      </w:r>
      <w:r w:rsidRPr="00D30C44">
        <w:rPr>
          <w:rFonts w:ascii="Times New Roman" w:hAnsi="Times New Roman"/>
          <w:sz w:val="28"/>
          <w:szCs w:val="28"/>
        </w:rPr>
        <w:t>ли 1-5 мл керосинового раствора</w:t>
      </w:r>
      <w:r w:rsidRPr="00163730">
        <w:rPr>
          <w:rFonts w:ascii="Times New Roman" w:hAnsi="Times New Roman"/>
          <w:sz w:val="28"/>
          <w:szCs w:val="28"/>
        </w:rPr>
        <w:t xml:space="preserve"> </w:t>
      </w:r>
      <w:r>
        <w:rPr>
          <w:rFonts w:ascii="Times New Roman" w:hAnsi="Times New Roman"/>
          <w:sz w:val="28"/>
          <w:szCs w:val="28"/>
          <w:lang w:val="en-US"/>
        </w:rPr>
        <w:t>c</w:t>
      </w:r>
      <w:r>
        <w:rPr>
          <w:rFonts w:ascii="Times New Roman" w:hAnsi="Times New Roman"/>
          <w:sz w:val="28"/>
          <w:szCs w:val="28"/>
        </w:rPr>
        <w:t xml:space="preserve"> 1-10%</w:t>
      </w:r>
      <w:r w:rsidRPr="00163730">
        <w:rPr>
          <w:rFonts w:ascii="Times New Roman" w:hAnsi="Times New Roman"/>
          <w:sz w:val="28"/>
          <w:szCs w:val="28"/>
        </w:rPr>
        <w:t xml:space="preserve"> </w:t>
      </w:r>
      <w:r>
        <w:rPr>
          <w:rFonts w:ascii="Times New Roman" w:hAnsi="Times New Roman"/>
          <w:sz w:val="28"/>
          <w:szCs w:val="28"/>
        </w:rPr>
        <w:t xml:space="preserve">трибутилфосфата </w:t>
      </w:r>
      <w:r w:rsidRPr="003A0F33">
        <w:rPr>
          <w:rFonts w:ascii="Times New Roman" w:hAnsi="Times New Roman"/>
          <w:sz w:val="28"/>
          <w:szCs w:val="28"/>
        </w:rPr>
        <w:t>(</w:t>
      </w:r>
      <w:r w:rsidRPr="00D8165B">
        <w:rPr>
          <w:rFonts w:ascii="Times New Roman" w:hAnsi="Times New Roman"/>
          <w:b/>
          <w:sz w:val="28"/>
          <w:szCs w:val="28"/>
          <w:lang w:val="en-US"/>
        </w:rPr>
        <w:t>C</w:t>
      </w:r>
      <w:r w:rsidRPr="00D8165B">
        <w:rPr>
          <w:rFonts w:ascii="Times New Roman" w:hAnsi="Times New Roman"/>
          <w:b/>
          <w:sz w:val="28"/>
          <w:szCs w:val="28"/>
          <w:vertAlign w:val="subscript"/>
        </w:rPr>
        <w:t>4</w:t>
      </w:r>
      <w:r w:rsidRPr="00D8165B">
        <w:rPr>
          <w:rFonts w:ascii="Times New Roman" w:hAnsi="Times New Roman"/>
          <w:b/>
          <w:sz w:val="28"/>
          <w:szCs w:val="28"/>
          <w:lang w:val="en-US"/>
        </w:rPr>
        <w:t>H</w:t>
      </w:r>
      <w:r w:rsidRPr="00D8165B">
        <w:rPr>
          <w:rFonts w:ascii="Times New Roman" w:hAnsi="Times New Roman"/>
          <w:b/>
          <w:sz w:val="28"/>
          <w:szCs w:val="28"/>
          <w:vertAlign w:val="subscript"/>
        </w:rPr>
        <w:t>9</w:t>
      </w:r>
      <w:r w:rsidRPr="00D8165B">
        <w:rPr>
          <w:rFonts w:ascii="Times New Roman" w:hAnsi="Times New Roman"/>
          <w:b/>
          <w:sz w:val="28"/>
          <w:szCs w:val="28"/>
          <w:lang w:val="en-US"/>
        </w:rPr>
        <w:t>O</w:t>
      </w:r>
      <w:r w:rsidRPr="00D8165B">
        <w:rPr>
          <w:rFonts w:ascii="Times New Roman" w:hAnsi="Times New Roman"/>
          <w:b/>
          <w:sz w:val="28"/>
          <w:szCs w:val="28"/>
        </w:rPr>
        <w:t>)</w:t>
      </w:r>
      <w:r w:rsidRPr="00D8165B">
        <w:rPr>
          <w:rFonts w:ascii="Times New Roman" w:hAnsi="Times New Roman"/>
          <w:b/>
          <w:sz w:val="28"/>
          <w:szCs w:val="28"/>
          <w:vertAlign w:val="subscript"/>
        </w:rPr>
        <w:t>3</w:t>
      </w:r>
      <w:r w:rsidRPr="00D8165B">
        <w:rPr>
          <w:rFonts w:ascii="Times New Roman" w:hAnsi="Times New Roman"/>
          <w:b/>
          <w:sz w:val="28"/>
          <w:szCs w:val="28"/>
          <w:lang w:val="en-US"/>
        </w:rPr>
        <w:t>PO</w:t>
      </w:r>
      <w:r>
        <w:rPr>
          <w:rFonts w:ascii="Times New Roman" w:hAnsi="Times New Roman"/>
          <w:sz w:val="28"/>
          <w:szCs w:val="28"/>
        </w:rPr>
        <w:t>, (ТБФ)</w:t>
      </w:r>
      <w:r w:rsidRPr="00D30C44">
        <w:rPr>
          <w:rFonts w:ascii="Times New Roman" w:hAnsi="Times New Roman"/>
          <w:sz w:val="28"/>
          <w:szCs w:val="28"/>
        </w:rPr>
        <w:t xml:space="preserve">, добавляли </w:t>
      </w:r>
      <w:r>
        <w:rPr>
          <w:rFonts w:ascii="Times New Roman" w:hAnsi="Times New Roman"/>
          <w:sz w:val="28"/>
          <w:szCs w:val="28"/>
        </w:rPr>
        <w:t>≤</w:t>
      </w:r>
      <w:r w:rsidRPr="003806BB">
        <w:rPr>
          <w:rFonts w:ascii="Times New Roman" w:hAnsi="Times New Roman"/>
          <w:sz w:val="28"/>
          <w:szCs w:val="28"/>
        </w:rPr>
        <w:t>4 мл</w:t>
      </w:r>
      <w:r w:rsidRPr="00D30C44">
        <w:rPr>
          <w:rFonts w:ascii="Times New Roman" w:hAnsi="Times New Roman"/>
          <w:sz w:val="28"/>
          <w:szCs w:val="28"/>
        </w:rPr>
        <w:t xml:space="preserve"> керосина, 5-10 мл кислого водного раствора требуемого состава, энергично перемешивали эту смесь разных жидкостей</w:t>
      </w:r>
      <w:r>
        <w:rPr>
          <w:rFonts w:ascii="Times New Roman" w:hAnsi="Times New Roman"/>
          <w:sz w:val="28"/>
          <w:szCs w:val="28"/>
        </w:rPr>
        <w:t xml:space="preserve"> (в процессе экстракции)</w:t>
      </w:r>
      <w:r w:rsidRPr="00D30C44">
        <w:rPr>
          <w:rFonts w:ascii="Times New Roman" w:hAnsi="Times New Roman"/>
          <w:sz w:val="28"/>
          <w:szCs w:val="28"/>
        </w:rPr>
        <w:t xml:space="preserve">, выдерживали для отстаивания и разделения слоёв жидкости: металлы переходили из керосинового в водный раствор; для полноты выделения керосиновый слой перемешивали с таким же водным раствором; полученные водные фазы объединяли; к части (аликвоте) полученного водного раствора добавляли 5 частей раствора электролита (0,1 моль/л раствора </w:t>
      </w:r>
      <w:r w:rsidRPr="00D30C44">
        <w:rPr>
          <w:rFonts w:ascii="Times New Roman" w:hAnsi="Times New Roman"/>
          <w:sz w:val="28"/>
          <w:szCs w:val="28"/>
          <w:lang w:val="en-US"/>
        </w:rPr>
        <w:t>HCl</w:t>
      </w:r>
      <w:r w:rsidRPr="00D30C44">
        <w:rPr>
          <w:rFonts w:ascii="Times New Roman" w:hAnsi="Times New Roman"/>
          <w:sz w:val="28"/>
          <w:szCs w:val="28"/>
        </w:rPr>
        <w:t xml:space="preserve">, насыщенного </w:t>
      </w:r>
      <w:r w:rsidRPr="00D30C44">
        <w:rPr>
          <w:rFonts w:ascii="Times New Roman" w:hAnsi="Times New Roman"/>
          <w:sz w:val="28"/>
          <w:szCs w:val="28"/>
          <w:lang w:val="en-US"/>
        </w:rPr>
        <w:t>NH</w:t>
      </w:r>
      <w:r w:rsidRPr="00D30C44">
        <w:rPr>
          <w:rFonts w:ascii="Times New Roman" w:hAnsi="Times New Roman"/>
          <w:sz w:val="28"/>
          <w:szCs w:val="28"/>
          <w:vertAlign w:val="subscript"/>
        </w:rPr>
        <w:t>4</w:t>
      </w:r>
      <w:r w:rsidRPr="00D30C44">
        <w:rPr>
          <w:rFonts w:ascii="Times New Roman" w:hAnsi="Times New Roman"/>
          <w:sz w:val="28"/>
          <w:szCs w:val="28"/>
          <w:lang w:val="en-US"/>
        </w:rPr>
        <w:t>Cl</w:t>
      </w:r>
      <w:r w:rsidRPr="003A0F33">
        <w:rPr>
          <w:rFonts w:ascii="Times New Roman" w:hAnsi="Times New Roman"/>
          <w:sz w:val="28"/>
          <w:szCs w:val="28"/>
        </w:rPr>
        <w:t xml:space="preserve"> </w:t>
      </w:r>
      <w:r>
        <w:rPr>
          <w:rFonts w:ascii="Times New Roman" w:hAnsi="Times New Roman"/>
          <w:sz w:val="28"/>
          <w:szCs w:val="28"/>
        </w:rPr>
        <w:t>в воде</w:t>
      </w:r>
      <w:r w:rsidRPr="00D30C44">
        <w:rPr>
          <w:rFonts w:ascii="Times New Roman" w:hAnsi="Times New Roman"/>
          <w:sz w:val="28"/>
          <w:szCs w:val="28"/>
        </w:rPr>
        <w:t>), перемешивали и заливали электролит в ячейку для электролиза, включали холодильник</w:t>
      </w:r>
      <w:r>
        <w:rPr>
          <w:rFonts w:ascii="Times New Roman" w:hAnsi="Times New Roman"/>
          <w:sz w:val="28"/>
          <w:szCs w:val="28"/>
        </w:rPr>
        <w:t xml:space="preserve"> ячейки</w:t>
      </w:r>
      <w:r w:rsidRPr="00D30C44">
        <w:rPr>
          <w:rFonts w:ascii="Times New Roman" w:hAnsi="Times New Roman"/>
          <w:sz w:val="28"/>
          <w:szCs w:val="28"/>
        </w:rPr>
        <w:t xml:space="preserve">, собирали электроцепь (вставив анод из </w:t>
      </w:r>
      <w:r w:rsidRPr="00D30C44">
        <w:rPr>
          <w:rFonts w:ascii="Times New Roman" w:hAnsi="Times New Roman"/>
          <w:sz w:val="28"/>
          <w:szCs w:val="28"/>
          <w:lang w:val="en-US"/>
        </w:rPr>
        <w:t>Pt</w:t>
      </w:r>
      <w:r w:rsidRPr="00D30C44">
        <w:rPr>
          <w:rFonts w:ascii="Times New Roman" w:hAnsi="Times New Roman"/>
          <w:sz w:val="28"/>
          <w:szCs w:val="28"/>
        </w:rPr>
        <w:t>)</w:t>
      </w:r>
      <w:r>
        <w:rPr>
          <w:rFonts w:ascii="Times New Roman" w:hAnsi="Times New Roman"/>
          <w:sz w:val="28"/>
          <w:szCs w:val="28"/>
        </w:rPr>
        <w:t>,</w:t>
      </w:r>
      <w:r w:rsidRPr="003806BB">
        <w:rPr>
          <w:rFonts w:ascii="Times New Roman" w:hAnsi="Times New Roman"/>
          <w:sz w:val="28"/>
          <w:szCs w:val="28"/>
        </w:rPr>
        <w:t xml:space="preserve"> подав напряжение на электроды</w:t>
      </w:r>
      <w:r>
        <w:rPr>
          <w:rFonts w:ascii="Times New Roman" w:hAnsi="Times New Roman"/>
          <w:sz w:val="28"/>
          <w:szCs w:val="28"/>
        </w:rPr>
        <w:t>,</w:t>
      </w:r>
      <w:r w:rsidRPr="003806BB">
        <w:rPr>
          <w:rFonts w:ascii="Times New Roman" w:hAnsi="Times New Roman"/>
          <w:color w:val="C45911"/>
          <w:sz w:val="28"/>
          <w:szCs w:val="28"/>
        </w:rPr>
        <w:t xml:space="preserve"> </w:t>
      </w:r>
      <w:r w:rsidRPr="003806BB">
        <w:rPr>
          <w:rFonts w:ascii="Times New Roman" w:hAnsi="Times New Roman"/>
          <w:sz w:val="28"/>
          <w:szCs w:val="28"/>
        </w:rPr>
        <w:t>пропускали ток.</w:t>
      </w:r>
      <w:r w:rsidRPr="00D30C44">
        <w:rPr>
          <w:rFonts w:ascii="Times New Roman" w:hAnsi="Times New Roman"/>
          <w:sz w:val="28"/>
          <w:szCs w:val="28"/>
        </w:rPr>
        <w:t xml:space="preserve"> В результате продолжительность всего процесса</w:t>
      </w:r>
      <w:r>
        <w:rPr>
          <w:rFonts w:ascii="Times New Roman" w:hAnsi="Times New Roman"/>
          <w:sz w:val="28"/>
          <w:szCs w:val="28"/>
        </w:rPr>
        <w:t xml:space="preserve"> в 3-5 стадий</w:t>
      </w:r>
      <w:r w:rsidRPr="00D30C44">
        <w:rPr>
          <w:rFonts w:ascii="Times New Roman" w:hAnsi="Times New Roman"/>
          <w:sz w:val="28"/>
          <w:szCs w:val="28"/>
        </w:rPr>
        <w:t xml:space="preserve"> увелич</w:t>
      </w:r>
      <w:r>
        <w:rPr>
          <w:rFonts w:ascii="Times New Roman" w:hAnsi="Times New Roman"/>
          <w:sz w:val="28"/>
          <w:szCs w:val="28"/>
        </w:rPr>
        <w:t>ена</w:t>
      </w:r>
      <w:r w:rsidRPr="00D30C44">
        <w:rPr>
          <w:rFonts w:ascii="Times New Roman" w:hAnsi="Times New Roman"/>
          <w:sz w:val="28"/>
          <w:szCs w:val="28"/>
        </w:rPr>
        <w:t xml:space="preserve"> в 5-10 раз, для </w:t>
      </w:r>
      <w:r>
        <w:rPr>
          <w:rFonts w:ascii="Times New Roman" w:hAnsi="Times New Roman"/>
          <w:sz w:val="28"/>
          <w:szCs w:val="28"/>
        </w:rPr>
        <w:t>анализа</w:t>
      </w:r>
      <w:r w:rsidRPr="00D30C44">
        <w:rPr>
          <w:rFonts w:ascii="Times New Roman" w:hAnsi="Times New Roman"/>
          <w:sz w:val="28"/>
          <w:szCs w:val="28"/>
        </w:rPr>
        <w:t xml:space="preserve"> приходилось отбирать повышенные объёмы исследуемого керосинового раствора (т.к. такие исследования проводились на радиохимическом заводе по переработке облученного ядерного топлива, то вставали сложные вопросы защиты лаборантов от облучения гамма-излучателями этих растворов). </w:t>
      </w:r>
    </w:p>
    <w:p w:rsidR="00F11814" w:rsidRDefault="003F2BA9" w:rsidP="003F2BA9">
      <w:pPr>
        <w:spacing w:line="360" w:lineRule="auto"/>
        <w:ind w:firstLine="540"/>
        <w:contextualSpacing/>
        <w:jc w:val="both"/>
        <w:rPr>
          <w:rFonts w:ascii="Times New Roman" w:hAnsi="Times New Roman"/>
          <w:sz w:val="28"/>
          <w:szCs w:val="28"/>
        </w:rPr>
      </w:pPr>
      <w:r w:rsidRPr="00D8165B">
        <w:rPr>
          <w:rFonts w:ascii="Times New Roman" w:hAnsi="Times New Roman"/>
          <w:b/>
          <w:i/>
          <w:sz w:val="28"/>
          <w:szCs w:val="28"/>
        </w:rPr>
        <w:t>Недостатки</w:t>
      </w:r>
      <w:r w:rsidRPr="00D30C44">
        <w:rPr>
          <w:rFonts w:ascii="Times New Roman" w:hAnsi="Times New Roman"/>
          <w:sz w:val="28"/>
          <w:szCs w:val="28"/>
        </w:rPr>
        <w:t xml:space="preserve">: сложная и многоступенчатая обработка исследуемого раствора </w:t>
      </w:r>
      <w:r>
        <w:rPr>
          <w:rFonts w:ascii="Times New Roman" w:hAnsi="Times New Roman"/>
          <w:sz w:val="28"/>
          <w:szCs w:val="28"/>
        </w:rPr>
        <w:t xml:space="preserve">методикой жидкостной экстракции </w:t>
      </w:r>
      <w:r w:rsidRPr="00D30C44">
        <w:rPr>
          <w:rFonts w:ascii="Times New Roman" w:hAnsi="Times New Roman"/>
          <w:sz w:val="28"/>
          <w:szCs w:val="28"/>
        </w:rPr>
        <w:t>(по сравнению с самим электролизом длительность процесса возросла в 5-10 раз); из-за необходимости промежуточ</w:t>
      </w:r>
      <w:r w:rsidRPr="00D30C44">
        <w:rPr>
          <w:rFonts w:ascii="Times New Roman" w:hAnsi="Times New Roman"/>
          <w:sz w:val="28"/>
          <w:szCs w:val="28"/>
        </w:rPr>
        <w:lastRenderedPageBreak/>
        <w:t>ных разбавлений объёмы анализируемых растворов увелич</w:t>
      </w:r>
      <w:r>
        <w:rPr>
          <w:rFonts w:ascii="Times New Roman" w:hAnsi="Times New Roman"/>
          <w:sz w:val="28"/>
          <w:szCs w:val="28"/>
        </w:rPr>
        <w:t>ены</w:t>
      </w:r>
      <w:r w:rsidRPr="00D30C44">
        <w:rPr>
          <w:rFonts w:ascii="Times New Roman" w:hAnsi="Times New Roman"/>
          <w:sz w:val="28"/>
          <w:szCs w:val="28"/>
        </w:rPr>
        <w:t xml:space="preserve"> в 10-100 раз; </w:t>
      </w:r>
      <w:r w:rsidR="00D74EE1">
        <w:rPr>
          <w:noProof/>
          <w:lang w:eastAsia="ru-RU"/>
        </w:rPr>
        <w:pict>
          <v:shape id="Рисунок 66" o:spid="_x0000_i1028" type="#_x0000_t75" style="width:483.75pt;height:144.75pt;visibility:visible">
            <v:imagedata r:id="rId9" o:title=""/>
          </v:shape>
        </w:pict>
      </w:r>
    </w:p>
    <w:p w:rsidR="00F11814" w:rsidRPr="009468CA" w:rsidRDefault="00F11814" w:rsidP="0062164B">
      <w:pPr>
        <w:pStyle w:val="a4"/>
        <w:spacing w:line="360" w:lineRule="auto"/>
        <w:contextualSpacing/>
        <w:rPr>
          <w:rFonts w:cs="Times New Roman"/>
          <w:sz w:val="26"/>
          <w:szCs w:val="26"/>
        </w:rPr>
      </w:pPr>
      <w:r w:rsidRPr="009468CA">
        <w:rPr>
          <w:rFonts w:cs="Times New Roman"/>
          <w:sz w:val="28"/>
          <w:szCs w:val="28"/>
        </w:rPr>
        <w:t xml:space="preserve">Рис. </w:t>
      </w:r>
      <w:r>
        <w:rPr>
          <w:rFonts w:cs="Times New Roman"/>
          <w:sz w:val="28"/>
          <w:szCs w:val="28"/>
        </w:rPr>
        <w:t>3.</w:t>
      </w:r>
      <w:r w:rsidRPr="009468CA">
        <w:rPr>
          <w:rFonts w:cs="Times New Roman"/>
          <w:sz w:val="28"/>
          <w:szCs w:val="28"/>
        </w:rPr>
        <w:t xml:space="preserve">  Электро-осаждение гидроксидов металлов из керосина.</w:t>
      </w:r>
      <w:r w:rsidRPr="00023813">
        <w:rPr>
          <w:rFonts w:cs="Times New Roman"/>
          <w:sz w:val="24"/>
          <w:szCs w:val="24"/>
        </w:rPr>
        <w:t xml:space="preserve"> </w:t>
      </w:r>
      <w:r w:rsidRPr="009468CA">
        <w:rPr>
          <w:rFonts w:cs="Times New Roman"/>
          <w:sz w:val="26"/>
          <w:szCs w:val="26"/>
        </w:rPr>
        <w:t>Оборудование для метода: Р-1 и Р-2 – делительные воронки для смешивания и разделения керосиновых и водных растворов; колба – для смешивания водных растворов двух составов (реэкстракта и электролита для электролиза); ячейка для электролиза с охлаждением</w:t>
      </w:r>
    </w:p>
    <w:p w:rsidR="00F11814" w:rsidRDefault="00F11814" w:rsidP="000B788B">
      <w:pPr>
        <w:spacing w:line="360" w:lineRule="auto"/>
        <w:ind w:firstLine="708"/>
        <w:contextualSpacing/>
        <w:jc w:val="both"/>
        <w:rPr>
          <w:rFonts w:ascii="Times New Roman" w:hAnsi="Times New Roman"/>
          <w:i/>
          <w:sz w:val="28"/>
          <w:szCs w:val="28"/>
        </w:rPr>
      </w:pPr>
    </w:p>
    <w:p w:rsidR="00F11814" w:rsidRPr="00D30C44" w:rsidRDefault="00F11814" w:rsidP="003F2BA9">
      <w:pPr>
        <w:spacing w:line="360" w:lineRule="auto"/>
        <w:contextualSpacing/>
        <w:jc w:val="both"/>
        <w:rPr>
          <w:rFonts w:ascii="Times New Roman" w:hAnsi="Times New Roman"/>
          <w:sz w:val="28"/>
          <w:szCs w:val="28"/>
        </w:rPr>
      </w:pPr>
      <w:r w:rsidRPr="00D30C44">
        <w:rPr>
          <w:rFonts w:ascii="Times New Roman" w:hAnsi="Times New Roman"/>
          <w:sz w:val="28"/>
          <w:szCs w:val="28"/>
        </w:rPr>
        <w:t>увеличение объёмов усложняло защиту лаборантов от гамма-облучения. Как упростить и ускорить методику электро-осаждения из керосиновых растворов?</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 xml:space="preserve">Дан керосиновый раствор солей металлов </w:t>
      </w:r>
      <w:r w:rsidRPr="00163730">
        <w:rPr>
          <w:rFonts w:ascii="Times New Roman" w:hAnsi="Times New Roman"/>
          <w:sz w:val="28"/>
          <w:szCs w:val="28"/>
        </w:rPr>
        <w:t>{</w:t>
      </w:r>
      <w:r w:rsidRPr="0071470F">
        <w:rPr>
          <w:rFonts w:ascii="Times New Roman" w:hAnsi="Times New Roman"/>
          <w:b/>
          <w:sz w:val="28"/>
          <w:szCs w:val="28"/>
        </w:rPr>
        <w:t>МеА</w:t>
      </w:r>
      <w:r w:rsidRPr="0071470F">
        <w:rPr>
          <w:rFonts w:ascii="Times New Roman" w:hAnsi="Times New Roman"/>
          <w:b/>
          <w:sz w:val="28"/>
          <w:szCs w:val="28"/>
          <w:lang w:val="en-US"/>
        </w:rPr>
        <w:t>n</w:t>
      </w:r>
      <w:r w:rsidRPr="0071470F">
        <w:rPr>
          <w:rFonts w:ascii="Times New Roman" w:hAnsi="Times New Roman"/>
          <w:b/>
          <w:sz w:val="28"/>
          <w:szCs w:val="28"/>
        </w:rPr>
        <w:t>.ТБФ</w:t>
      </w:r>
      <w:r w:rsidRPr="00163730">
        <w:rPr>
          <w:rFonts w:ascii="Times New Roman" w:hAnsi="Times New Roman"/>
          <w:b/>
          <w:sz w:val="28"/>
          <w:szCs w:val="28"/>
        </w:rPr>
        <w:t>}</w:t>
      </w:r>
      <w:r>
        <w:rPr>
          <w:rFonts w:ascii="Times New Roman" w:hAnsi="Times New Roman"/>
          <w:b/>
          <w:sz w:val="28"/>
          <w:szCs w:val="28"/>
        </w:rPr>
        <w:t>,</w:t>
      </w:r>
      <w:r w:rsidRPr="00163730">
        <w:rPr>
          <w:rFonts w:ascii="Times New Roman" w:hAnsi="Times New Roman"/>
          <w:b/>
          <w:sz w:val="28"/>
          <w:szCs w:val="28"/>
        </w:rPr>
        <w:t xml:space="preserve"> </w:t>
      </w:r>
      <w:r w:rsidRPr="00A738D7">
        <w:rPr>
          <w:rFonts w:ascii="Times New Roman" w:hAnsi="Times New Roman"/>
          <w:sz w:val="28"/>
          <w:szCs w:val="28"/>
        </w:rPr>
        <w:t>необходим</w:t>
      </w:r>
      <w:r>
        <w:rPr>
          <w:rFonts w:ascii="Times New Roman" w:hAnsi="Times New Roman"/>
          <w:sz w:val="28"/>
          <w:szCs w:val="28"/>
        </w:rPr>
        <w:t xml:space="preserve"> способ применить минимальный объём этого раствора для более быстрого приготовления препаратов осаждением </w:t>
      </w:r>
      <w:r w:rsidRPr="00D8165B">
        <w:rPr>
          <w:rFonts w:ascii="Times New Roman" w:hAnsi="Times New Roman"/>
          <w:b/>
          <w:sz w:val="28"/>
          <w:szCs w:val="28"/>
        </w:rPr>
        <w:t>{</w:t>
      </w:r>
      <w:r w:rsidRPr="00D8165B">
        <w:rPr>
          <w:rFonts w:ascii="Times New Roman" w:hAnsi="Times New Roman"/>
          <w:b/>
          <w:sz w:val="28"/>
          <w:szCs w:val="28"/>
          <w:lang w:val="en-US"/>
        </w:rPr>
        <w:t>Me</w:t>
      </w:r>
      <w:r w:rsidRPr="00D8165B">
        <w:rPr>
          <w:rFonts w:ascii="Times New Roman" w:hAnsi="Times New Roman"/>
          <w:b/>
          <w:sz w:val="28"/>
          <w:szCs w:val="28"/>
        </w:rPr>
        <w:t>(</w:t>
      </w:r>
      <w:r w:rsidRPr="00D8165B">
        <w:rPr>
          <w:rFonts w:ascii="Times New Roman" w:hAnsi="Times New Roman"/>
          <w:b/>
          <w:sz w:val="28"/>
          <w:szCs w:val="28"/>
          <w:lang w:val="en-US"/>
        </w:rPr>
        <w:t>OH</w:t>
      </w:r>
      <w:r w:rsidRPr="00D8165B">
        <w:rPr>
          <w:rFonts w:ascii="Times New Roman" w:hAnsi="Times New Roman"/>
          <w:b/>
          <w:sz w:val="28"/>
          <w:szCs w:val="28"/>
        </w:rPr>
        <w:t>)</w:t>
      </w:r>
      <w:r w:rsidRPr="00D8165B">
        <w:rPr>
          <w:rFonts w:ascii="Times New Roman" w:hAnsi="Times New Roman"/>
          <w:b/>
          <w:sz w:val="28"/>
          <w:szCs w:val="28"/>
          <w:lang w:val="en-US"/>
        </w:rPr>
        <w:t>n</w:t>
      </w:r>
      <w:r w:rsidRPr="00D8165B">
        <w:rPr>
          <w:rFonts w:ascii="Times New Roman" w:hAnsi="Times New Roman"/>
          <w:b/>
          <w:sz w:val="28"/>
          <w:szCs w:val="28"/>
        </w:rPr>
        <w:t>}</w:t>
      </w:r>
      <w:r w:rsidRPr="00D8165B">
        <w:rPr>
          <w:rFonts w:ascii="Times New Roman" w:hAnsi="Times New Roman"/>
          <w:b/>
          <w:sz w:val="28"/>
          <w:szCs w:val="28"/>
          <w:vertAlign w:val="subscript"/>
          <w:lang w:val="en-US"/>
        </w:rPr>
        <w:t>hd</w:t>
      </w:r>
      <w:r w:rsidRPr="00A738D7">
        <w:rPr>
          <w:rFonts w:ascii="Times New Roman" w:hAnsi="Times New Roman"/>
          <w:sz w:val="28"/>
          <w:szCs w:val="28"/>
        </w:rPr>
        <w:t xml:space="preserve"> </w:t>
      </w:r>
      <w:r>
        <w:rPr>
          <w:rFonts w:ascii="Times New Roman" w:hAnsi="Times New Roman"/>
          <w:sz w:val="28"/>
          <w:szCs w:val="28"/>
        </w:rPr>
        <w:t xml:space="preserve">электролизом на полированную стальную пластину (эти препараты используют для измерений количеств Ме рентгено-флуоресцентным методом и их изотопов альфа-спектрометрическим методом). </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 xml:space="preserve">ИКР: электроосаждение </w:t>
      </w:r>
      <w:r w:rsidRPr="00D8165B">
        <w:rPr>
          <w:rFonts w:ascii="Times New Roman" w:hAnsi="Times New Roman"/>
          <w:b/>
          <w:sz w:val="28"/>
          <w:szCs w:val="28"/>
        </w:rPr>
        <w:t>{</w:t>
      </w:r>
      <w:r w:rsidRPr="00D8165B">
        <w:rPr>
          <w:rFonts w:ascii="Times New Roman" w:hAnsi="Times New Roman"/>
          <w:b/>
          <w:sz w:val="28"/>
          <w:szCs w:val="28"/>
          <w:lang w:val="en-US"/>
        </w:rPr>
        <w:t>Me</w:t>
      </w:r>
      <w:r w:rsidRPr="00D8165B">
        <w:rPr>
          <w:rFonts w:ascii="Times New Roman" w:hAnsi="Times New Roman"/>
          <w:b/>
          <w:sz w:val="28"/>
          <w:szCs w:val="28"/>
        </w:rPr>
        <w:t>(</w:t>
      </w:r>
      <w:r w:rsidRPr="00D8165B">
        <w:rPr>
          <w:rFonts w:ascii="Times New Roman" w:hAnsi="Times New Roman"/>
          <w:b/>
          <w:sz w:val="28"/>
          <w:szCs w:val="28"/>
          <w:lang w:val="en-US"/>
        </w:rPr>
        <w:t>OH</w:t>
      </w:r>
      <w:r w:rsidRPr="00D8165B">
        <w:rPr>
          <w:rFonts w:ascii="Times New Roman" w:hAnsi="Times New Roman"/>
          <w:b/>
          <w:sz w:val="28"/>
          <w:szCs w:val="28"/>
        </w:rPr>
        <w:t>)</w:t>
      </w:r>
      <w:r w:rsidRPr="00D8165B">
        <w:rPr>
          <w:rFonts w:ascii="Times New Roman" w:hAnsi="Times New Roman"/>
          <w:b/>
          <w:sz w:val="28"/>
          <w:szCs w:val="28"/>
          <w:lang w:val="en-US"/>
        </w:rPr>
        <w:t>n</w:t>
      </w:r>
      <w:r w:rsidRPr="00D8165B">
        <w:rPr>
          <w:rFonts w:ascii="Times New Roman" w:hAnsi="Times New Roman"/>
          <w:b/>
          <w:sz w:val="28"/>
          <w:szCs w:val="28"/>
        </w:rPr>
        <w:t>}</w:t>
      </w:r>
      <w:r w:rsidRPr="00D8165B">
        <w:rPr>
          <w:rFonts w:ascii="Times New Roman" w:hAnsi="Times New Roman"/>
          <w:b/>
          <w:sz w:val="28"/>
          <w:szCs w:val="28"/>
          <w:vertAlign w:val="subscript"/>
          <w:lang w:val="en-US"/>
        </w:rPr>
        <w:t>hd</w:t>
      </w:r>
      <w:r>
        <w:rPr>
          <w:rFonts w:ascii="Times New Roman" w:hAnsi="Times New Roman"/>
          <w:sz w:val="28"/>
          <w:szCs w:val="28"/>
        </w:rPr>
        <w:t xml:space="preserve"> производить с</w:t>
      </w:r>
      <w:r w:rsidRPr="00D8165B">
        <w:rPr>
          <w:rFonts w:ascii="Times New Roman" w:hAnsi="Times New Roman"/>
          <w:sz w:val="28"/>
          <w:szCs w:val="28"/>
        </w:rPr>
        <w:t xml:space="preserve"> </w:t>
      </w:r>
      <w:r>
        <w:rPr>
          <w:rFonts w:ascii="Times New Roman" w:hAnsi="Times New Roman"/>
          <w:sz w:val="28"/>
          <w:szCs w:val="28"/>
        </w:rPr>
        <w:t>минимальной подготовки раствора электролита, учитывая, что капля (0,03 мл) керосина в электролитической ячейке прилипает к аноду и прерывает прохождение электротока через раствор.</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 xml:space="preserve">ТП1: хорошо происходит электроосаждение из водного раствора 0,1 М </w:t>
      </w:r>
      <w:r w:rsidR="003F2BA9">
        <w:rPr>
          <w:rFonts w:ascii="Times New Roman" w:hAnsi="Times New Roman"/>
          <w:sz w:val="28"/>
          <w:szCs w:val="28"/>
          <w:lang w:val="en-US"/>
        </w:rPr>
        <w:t>HCl</w:t>
      </w:r>
      <w:r>
        <w:rPr>
          <w:rFonts w:ascii="Times New Roman" w:hAnsi="Times New Roman"/>
          <w:sz w:val="28"/>
          <w:szCs w:val="28"/>
        </w:rPr>
        <w:t>, насыщенного солью хлоридом аммония, но наличие капли керосина в этом электролите полностью прерывает электрическую цепь и электролиз.</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 xml:space="preserve">ТП2: электролит указанного состава хорошо пригоден для электроосаждения, но он плохо извлекает соль </w:t>
      </w:r>
      <w:r w:rsidRPr="00D8165B">
        <w:rPr>
          <w:rFonts w:ascii="Times New Roman" w:hAnsi="Times New Roman"/>
          <w:sz w:val="28"/>
          <w:szCs w:val="28"/>
        </w:rPr>
        <w:t>[</w:t>
      </w:r>
      <w:r w:rsidRPr="0071470F">
        <w:rPr>
          <w:rFonts w:ascii="Times New Roman" w:hAnsi="Times New Roman"/>
          <w:b/>
          <w:sz w:val="28"/>
          <w:szCs w:val="28"/>
        </w:rPr>
        <w:t>МеА</w:t>
      </w:r>
      <w:r w:rsidRPr="0071470F">
        <w:rPr>
          <w:rFonts w:ascii="Times New Roman" w:hAnsi="Times New Roman"/>
          <w:b/>
          <w:sz w:val="28"/>
          <w:szCs w:val="28"/>
          <w:lang w:val="en-US"/>
        </w:rPr>
        <w:t>n</w:t>
      </w:r>
      <w:r w:rsidRPr="00D8165B">
        <w:rPr>
          <w:rFonts w:ascii="Times New Roman" w:hAnsi="Times New Roman"/>
          <w:b/>
          <w:sz w:val="28"/>
          <w:szCs w:val="28"/>
        </w:rPr>
        <w:t>]</w:t>
      </w:r>
      <w:r>
        <w:rPr>
          <w:rFonts w:ascii="Times New Roman" w:hAnsi="Times New Roman"/>
          <w:b/>
          <w:sz w:val="28"/>
          <w:szCs w:val="28"/>
        </w:rPr>
        <w:t xml:space="preserve"> </w:t>
      </w:r>
      <w:r w:rsidRPr="00860CD6">
        <w:rPr>
          <w:rFonts w:ascii="Times New Roman" w:hAnsi="Times New Roman"/>
          <w:sz w:val="28"/>
          <w:szCs w:val="28"/>
        </w:rPr>
        <w:t xml:space="preserve">из </w:t>
      </w:r>
      <w:r>
        <w:rPr>
          <w:rFonts w:ascii="Times New Roman" w:hAnsi="Times New Roman"/>
          <w:sz w:val="28"/>
          <w:szCs w:val="28"/>
        </w:rPr>
        <w:t>раств</w:t>
      </w:r>
      <w:r w:rsidRPr="00860CD6">
        <w:rPr>
          <w:rFonts w:ascii="Times New Roman" w:hAnsi="Times New Roman"/>
          <w:sz w:val="28"/>
          <w:szCs w:val="28"/>
        </w:rPr>
        <w:t>о</w:t>
      </w:r>
      <w:r>
        <w:rPr>
          <w:rFonts w:ascii="Times New Roman" w:hAnsi="Times New Roman"/>
          <w:sz w:val="28"/>
          <w:szCs w:val="28"/>
        </w:rPr>
        <w:t>ра</w:t>
      </w:r>
      <w:r w:rsidRPr="00860CD6">
        <w:rPr>
          <w:rFonts w:ascii="Times New Roman" w:hAnsi="Times New Roman"/>
          <w:sz w:val="28"/>
          <w:szCs w:val="28"/>
        </w:rPr>
        <w:t xml:space="preserve"> комплекса</w:t>
      </w:r>
      <w:r>
        <w:rPr>
          <w:rFonts w:ascii="Times New Roman" w:hAnsi="Times New Roman"/>
          <w:b/>
          <w:sz w:val="28"/>
          <w:szCs w:val="28"/>
        </w:rPr>
        <w:t xml:space="preserve"> </w:t>
      </w:r>
      <w:r w:rsidRPr="00163730">
        <w:rPr>
          <w:rFonts w:ascii="Times New Roman" w:hAnsi="Times New Roman"/>
          <w:b/>
          <w:sz w:val="28"/>
          <w:szCs w:val="28"/>
        </w:rPr>
        <w:t>{</w:t>
      </w:r>
      <w:r w:rsidRPr="0071470F">
        <w:rPr>
          <w:rFonts w:ascii="Times New Roman" w:hAnsi="Times New Roman"/>
          <w:b/>
          <w:sz w:val="28"/>
          <w:szCs w:val="28"/>
        </w:rPr>
        <w:t>МеА</w:t>
      </w:r>
      <w:r w:rsidRPr="0071470F">
        <w:rPr>
          <w:rFonts w:ascii="Times New Roman" w:hAnsi="Times New Roman"/>
          <w:b/>
          <w:sz w:val="28"/>
          <w:szCs w:val="28"/>
          <w:lang w:val="en-US"/>
        </w:rPr>
        <w:t>n</w:t>
      </w:r>
      <w:r w:rsidRPr="0071470F">
        <w:rPr>
          <w:rFonts w:ascii="Times New Roman" w:hAnsi="Times New Roman"/>
          <w:b/>
          <w:sz w:val="28"/>
          <w:szCs w:val="28"/>
        </w:rPr>
        <w:t>.ТБФ</w:t>
      </w:r>
      <w:r w:rsidRPr="00163730">
        <w:rPr>
          <w:rFonts w:ascii="Times New Roman" w:hAnsi="Times New Roman"/>
          <w:b/>
          <w:sz w:val="28"/>
          <w:szCs w:val="28"/>
        </w:rPr>
        <w:t>}</w:t>
      </w:r>
      <w:r>
        <w:rPr>
          <w:rFonts w:ascii="Times New Roman" w:hAnsi="Times New Roman"/>
          <w:b/>
          <w:sz w:val="28"/>
          <w:szCs w:val="28"/>
        </w:rPr>
        <w:t xml:space="preserve"> </w:t>
      </w:r>
      <w:r w:rsidRPr="00860CD6">
        <w:rPr>
          <w:rFonts w:ascii="Times New Roman" w:hAnsi="Times New Roman"/>
          <w:sz w:val="28"/>
          <w:szCs w:val="28"/>
        </w:rPr>
        <w:t>в керосине.</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lastRenderedPageBreak/>
        <w:t xml:space="preserve">Для РТП рассмотрим таблицу Г. Альтшуллера (ТРТП): что нужно изменить? – скорость извлечения соли </w:t>
      </w:r>
      <w:r w:rsidRPr="0071470F">
        <w:rPr>
          <w:rFonts w:ascii="Times New Roman" w:hAnsi="Times New Roman"/>
          <w:b/>
          <w:sz w:val="28"/>
          <w:szCs w:val="28"/>
        </w:rPr>
        <w:t>МеА</w:t>
      </w:r>
      <w:r w:rsidRPr="0071470F">
        <w:rPr>
          <w:rFonts w:ascii="Times New Roman" w:hAnsi="Times New Roman"/>
          <w:b/>
          <w:sz w:val="28"/>
          <w:szCs w:val="28"/>
          <w:lang w:val="en-US"/>
        </w:rPr>
        <w:t>n</w:t>
      </w:r>
      <w:r>
        <w:rPr>
          <w:rFonts w:ascii="Times New Roman" w:hAnsi="Times New Roman"/>
          <w:b/>
          <w:sz w:val="28"/>
          <w:szCs w:val="28"/>
        </w:rPr>
        <w:t xml:space="preserve"> </w:t>
      </w:r>
      <w:r w:rsidRPr="0064040F">
        <w:rPr>
          <w:rFonts w:ascii="Times New Roman" w:hAnsi="Times New Roman"/>
          <w:sz w:val="28"/>
          <w:szCs w:val="28"/>
        </w:rPr>
        <w:t>из керосина</w:t>
      </w:r>
      <w:r>
        <w:rPr>
          <w:rFonts w:ascii="Times New Roman" w:hAnsi="Times New Roman"/>
          <w:sz w:val="28"/>
          <w:szCs w:val="28"/>
        </w:rPr>
        <w:t xml:space="preserve"> увеличить</w:t>
      </w:r>
      <w:r w:rsidRPr="0064040F">
        <w:rPr>
          <w:rFonts w:ascii="Times New Roman" w:hAnsi="Times New Roman"/>
          <w:sz w:val="28"/>
          <w:szCs w:val="28"/>
        </w:rPr>
        <w:t>;</w:t>
      </w:r>
      <w:r>
        <w:rPr>
          <w:rFonts w:ascii="Times New Roman" w:hAnsi="Times New Roman"/>
          <w:sz w:val="28"/>
          <w:szCs w:val="28"/>
        </w:rPr>
        <w:t xml:space="preserve"> это строка 9; как это делают – уменьшают кислотность водного раствора; что при этом ухудшается? – устойчивость состава, это колонка 13; или потери времени, колонка 25. </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В ячейке 9/13 ТРТП рекомендованы приёмы 28, 33, 1, 18; в ячейке 9/25 – приёмов нет. Рассмотрим эти рекомендации.</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Приём 28: замена механической схемы (или использовать правило смены физических эффектов: МАТПЭМЭмХ) – ранее Механически встряхивали керосиновый и водный растворы, чтобы потом приготовить водный раствор состава, нужного для электроосаждения, но пока не ясно, какой ФЭ наиболее пригоден, ясно лишь, что нужен процесс электроосаждения на катоде.</w:t>
      </w:r>
    </w:p>
    <w:p w:rsidR="00F11814" w:rsidRDefault="00F11814" w:rsidP="000B788B">
      <w:pPr>
        <w:spacing w:line="360" w:lineRule="auto"/>
        <w:contextualSpacing/>
        <w:jc w:val="both"/>
        <w:rPr>
          <w:rFonts w:ascii="Times New Roman" w:hAnsi="Times New Roman"/>
          <w:sz w:val="28"/>
          <w:szCs w:val="28"/>
        </w:rPr>
      </w:pPr>
      <w:r>
        <w:rPr>
          <w:rFonts w:ascii="Times New Roman" w:hAnsi="Times New Roman"/>
          <w:sz w:val="28"/>
          <w:szCs w:val="28"/>
        </w:rPr>
        <w:tab/>
        <w:t xml:space="preserve">Приём 33: принцип однородности – если бы керосин полностью был растворен в водном электролите, то катодное осаждение </w:t>
      </w:r>
      <w:r>
        <w:rPr>
          <w:rFonts w:ascii="Times New Roman" w:hAnsi="Times New Roman"/>
          <w:sz w:val="28"/>
          <w:szCs w:val="28"/>
          <w:lang w:val="en-US"/>
        </w:rPr>
        <w:t>Me</w:t>
      </w:r>
      <w:r w:rsidRPr="0027023D">
        <w:rPr>
          <w:rFonts w:ascii="Times New Roman" w:hAnsi="Times New Roman"/>
          <w:sz w:val="28"/>
          <w:szCs w:val="28"/>
        </w:rPr>
        <w:t>(</w:t>
      </w:r>
      <w:r>
        <w:rPr>
          <w:rFonts w:ascii="Times New Roman" w:hAnsi="Times New Roman"/>
          <w:sz w:val="28"/>
          <w:szCs w:val="28"/>
          <w:lang w:val="en-US"/>
        </w:rPr>
        <w:t>OH</w:t>
      </w:r>
      <w:r w:rsidRPr="0027023D">
        <w:rPr>
          <w:rFonts w:ascii="Times New Roman" w:hAnsi="Times New Roman"/>
          <w:sz w:val="28"/>
          <w:szCs w:val="28"/>
        </w:rPr>
        <w:t>)</w:t>
      </w:r>
      <w:r>
        <w:rPr>
          <w:rFonts w:ascii="Times New Roman" w:hAnsi="Times New Roman"/>
          <w:sz w:val="28"/>
          <w:szCs w:val="28"/>
          <w:lang w:val="en-US"/>
        </w:rPr>
        <w:t>n</w:t>
      </w:r>
      <w:r w:rsidRPr="0027023D">
        <w:rPr>
          <w:rFonts w:ascii="Times New Roman" w:hAnsi="Times New Roman"/>
          <w:sz w:val="28"/>
          <w:szCs w:val="28"/>
        </w:rPr>
        <w:t xml:space="preserve"> </w:t>
      </w:r>
      <w:r>
        <w:rPr>
          <w:rFonts w:ascii="Times New Roman" w:hAnsi="Times New Roman"/>
          <w:sz w:val="28"/>
          <w:szCs w:val="28"/>
        </w:rPr>
        <w:t>было бы возможно, но даже капля керосина не растворяется в этом электролите.</w:t>
      </w:r>
    </w:p>
    <w:p w:rsidR="00F11814" w:rsidRDefault="00F11814" w:rsidP="000B788B">
      <w:pPr>
        <w:spacing w:line="360" w:lineRule="auto"/>
        <w:contextualSpacing/>
        <w:jc w:val="both"/>
        <w:rPr>
          <w:rFonts w:ascii="Times New Roman" w:hAnsi="Times New Roman"/>
          <w:sz w:val="28"/>
          <w:szCs w:val="28"/>
        </w:rPr>
      </w:pPr>
      <w:r>
        <w:rPr>
          <w:rFonts w:ascii="Times New Roman" w:hAnsi="Times New Roman"/>
          <w:sz w:val="28"/>
          <w:szCs w:val="28"/>
        </w:rPr>
        <w:tab/>
        <w:t>Приём 18: использование механических колебаний – такие колебания необходимы для перемешивания в процессе экстракции, но они не применимы в процессе электролиза.</w:t>
      </w:r>
    </w:p>
    <w:p w:rsidR="00F11814" w:rsidRDefault="00F11814" w:rsidP="000B788B">
      <w:pPr>
        <w:spacing w:line="360" w:lineRule="auto"/>
        <w:contextualSpacing/>
        <w:jc w:val="both"/>
        <w:rPr>
          <w:rFonts w:ascii="Times New Roman" w:hAnsi="Times New Roman"/>
          <w:sz w:val="28"/>
          <w:szCs w:val="28"/>
        </w:rPr>
      </w:pPr>
      <w:r>
        <w:rPr>
          <w:rFonts w:ascii="Times New Roman" w:hAnsi="Times New Roman"/>
          <w:sz w:val="28"/>
          <w:szCs w:val="28"/>
        </w:rPr>
        <w:tab/>
        <w:t xml:space="preserve">Приём 1: принцип дробления – керосин в воде растворим в очень малой степени, т.е. получить однородную смесь (с молекулярной степенью дробления керосина) в водном электролите нельзя; дробление применяют в процессе экстракции соли Ме для увеличения скорости межфазного распределения этой соли, там дробление керосина происходит при Механическом встряхивании, но его проводят не очень сильно, чтобы потом достаточно быстро произошло после перемешивания разделение двух фаз: водной и керосиновой. </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 xml:space="preserve">В физической химии жидкостей известны разные степени их возможного перемешивания: устойчивые растворы при их дроблении (&lt;&lt;0,0000001мкм) до молекул – растворы; смеси с мельчайшими частицами (0,0001-1 мкм) одной жидкости в другой – коллоидные растворы (эмульсии), они могут не расслаиваться достаточно долго; грубые гетерогенные смеси (с частицами </w:t>
      </w:r>
      <w:r w:rsidRPr="003202A6">
        <w:rPr>
          <w:rFonts w:ascii="Times New Roman" w:hAnsi="Times New Roman"/>
          <w:sz w:val="28"/>
          <w:szCs w:val="28"/>
        </w:rPr>
        <w:t>&gt;&gt;1</w:t>
      </w:r>
      <w:r>
        <w:rPr>
          <w:rFonts w:ascii="Times New Roman" w:hAnsi="Times New Roman"/>
          <w:sz w:val="28"/>
          <w:szCs w:val="28"/>
        </w:rPr>
        <w:t xml:space="preserve">мкм), </w:t>
      </w:r>
      <w:r>
        <w:rPr>
          <w:rFonts w:ascii="Times New Roman" w:hAnsi="Times New Roman"/>
          <w:sz w:val="28"/>
          <w:szCs w:val="28"/>
        </w:rPr>
        <w:lastRenderedPageBreak/>
        <w:t xml:space="preserve">которые после перемешивания сравнительно быстро (за 1 – 100 мин) расслаиваются. Молекулярное растворение 1 капли керосина возможно в 5-10 мл спиртов, но в таких растворах электролиз практически не происходит (или требуется более суток времени). Выше отмечено, что капля керосина прилипает к аноду – это приводит к прекращению электролиза. Не известны исследования явления электролиза для эмульсий. </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 xml:space="preserve">Предложено объединить (приём РТП 5) процессы экстракции и электросаждения </w:t>
      </w:r>
      <w:r>
        <w:rPr>
          <w:rFonts w:ascii="Times New Roman" w:hAnsi="Times New Roman"/>
          <w:sz w:val="28"/>
          <w:szCs w:val="28"/>
          <w:lang w:val="en-US"/>
        </w:rPr>
        <w:t>Me</w:t>
      </w:r>
      <w:r w:rsidRPr="00103872">
        <w:rPr>
          <w:rFonts w:ascii="Times New Roman" w:hAnsi="Times New Roman"/>
          <w:sz w:val="28"/>
          <w:szCs w:val="28"/>
        </w:rPr>
        <w:t>(</w:t>
      </w:r>
      <w:r>
        <w:rPr>
          <w:rFonts w:ascii="Times New Roman" w:hAnsi="Times New Roman"/>
          <w:sz w:val="28"/>
          <w:szCs w:val="28"/>
          <w:lang w:val="en-US"/>
        </w:rPr>
        <w:t>OH</w:t>
      </w:r>
      <w:r w:rsidRPr="00103872">
        <w:rPr>
          <w:rFonts w:ascii="Times New Roman" w:hAnsi="Times New Roman"/>
          <w:sz w:val="28"/>
          <w:szCs w:val="28"/>
        </w:rPr>
        <w:t>)</w:t>
      </w:r>
      <w:r>
        <w:rPr>
          <w:rFonts w:ascii="Times New Roman" w:hAnsi="Times New Roman"/>
          <w:sz w:val="28"/>
          <w:szCs w:val="28"/>
          <w:lang w:val="en-US"/>
        </w:rPr>
        <w:t>n</w:t>
      </w:r>
      <w:r w:rsidRPr="00103872">
        <w:rPr>
          <w:rFonts w:ascii="Times New Roman" w:hAnsi="Times New Roman"/>
          <w:sz w:val="28"/>
          <w:szCs w:val="28"/>
        </w:rPr>
        <w:t xml:space="preserve"> </w:t>
      </w:r>
      <w:r>
        <w:rPr>
          <w:rFonts w:ascii="Times New Roman" w:hAnsi="Times New Roman"/>
          <w:sz w:val="28"/>
          <w:szCs w:val="28"/>
        </w:rPr>
        <w:t xml:space="preserve">в ячейке электроосаждения с учётом того, что при сильнотоковом процессе на катоде и аноде имеет место бурное выделение газов водорода и хлора – до 10-30 мл/мин, т.е. в электролите непрерывно поднимается большое количество их микропузырьков и раствор электролита бурно перемешивается. Когда в эту «кипящую» смесь ввели каплю анализируемого керосинового раствора </w:t>
      </w:r>
      <w:r w:rsidRPr="0071470F">
        <w:rPr>
          <w:rFonts w:ascii="Times New Roman" w:hAnsi="Times New Roman"/>
          <w:b/>
          <w:sz w:val="28"/>
          <w:szCs w:val="28"/>
        </w:rPr>
        <w:t>МеА</w:t>
      </w:r>
      <w:r w:rsidRPr="0071470F">
        <w:rPr>
          <w:rFonts w:ascii="Times New Roman" w:hAnsi="Times New Roman"/>
          <w:b/>
          <w:sz w:val="28"/>
          <w:szCs w:val="28"/>
          <w:lang w:val="en-US"/>
        </w:rPr>
        <w:t>n</w:t>
      </w:r>
      <w:r w:rsidRPr="00655FA1">
        <w:rPr>
          <w:rFonts w:ascii="Times New Roman" w:hAnsi="Times New Roman"/>
          <w:sz w:val="28"/>
          <w:szCs w:val="28"/>
        </w:rPr>
        <w:t>,</w:t>
      </w:r>
      <w:r>
        <w:rPr>
          <w:rFonts w:ascii="Times New Roman" w:hAnsi="Times New Roman"/>
          <w:sz w:val="28"/>
          <w:szCs w:val="28"/>
        </w:rPr>
        <w:t xml:space="preserve"> капля не успела прилипнуть к аноду и раздробилась на микрокапли, при этом нужная соль стала переходить в раствор электролита, а там, попадая в прикатодную область, стала выделяться в виде </w:t>
      </w:r>
      <w:r>
        <w:rPr>
          <w:rFonts w:ascii="Times New Roman" w:hAnsi="Times New Roman"/>
          <w:sz w:val="28"/>
          <w:szCs w:val="28"/>
          <w:lang w:val="en-US"/>
        </w:rPr>
        <w:t>Me</w:t>
      </w:r>
      <w:r w:rsidRPr="00655FA1">
        <w:rPr>
          <w:rFonts w:ascii="Times New Roman" w:hAnsi="Times New Roman"/>
          <w:sz w:val="28"/>
          <w:szCs w:val="28"/>
        </w:rPr>
        <w:t>(</w:t>
      </w:r>
      <w:r>
        <w:rPr>
          <w:rFonts w:ascii="Times New Roman" w:hAnsi="Times New Roman"/>
          <w:sz w:val="28"/>
          <w:szCs w:val="28"/>
          <w:lang w:val="en-US"/>
        </w:rPr>
        <w:t>OH</w:t>
      </w:r>
      <w:r w:rsidRPr="00655FA1">
        <w:rPr>
          <w:rFonts w:ascii="Times New Roman" w:hAnsi="Times New Roman"/>
          <w:sz w:val="28"/>
          <w:szCs w:val="28"/>
        </w:rPr>
        <w:t>)</w:t>
      </w:r>
      <w:r>
        <w:rPr>
          <w:rFonts w:ascii="Times New Roman" w:hAnsi="Times New Roman"/>
          <w:sz w:val="28"/>
          <w:szCs w:val="28"/>
          <w:lang w:val="en-US"/>
        </w:rPr>
        <w:t>n</w:t>
      </w:r>
      <w:r w:rsidRPr="00655FA1">
        <w:rPr>
          <w:rFonts w:ascii="Times New Roman" w:hAnsi="Times New Roman"/>
          <w:sz w:val="28"/>
          <w:szCs w:val="28"/>
        </w:rPr>
        <w:t xml:space="preserve"> </w:t>
      </w:r>
      <w:r>
        <w:rPr>
          <w:rFonts w:ascii="Times New Roman" w:hAnsi="Times New Roman"/>
          <w:sz w:val="28"/>
          <w:szCs w:val="28"/>
        </w:rPr>
        <w:t>на катоде – по оценкам скорость электросаждения замедлилась на 20%. Таким образом, использовав имеющее место газовыделение (ресурс для дробления капли керосина до микрокапель) удалось объединить процессы экстракции и электросаждения, общая продолжительность процесса уменьшилась в 5 раз, объём анализируемого раствора уменьшился более чем в 10 раз, продолжительность контакта лаборанта с растворами уменьшилась в десятки раз, облучение лаборанта уменьшилось в сотни раз. На данный способ были получены для разных анализируемых объектов 2 авторских свидетельства на изобретения на п/о Маяк в 70-е годы (использованы ХЭ: электролиз, образование эмульсии; приёмы объединения, дробления до однородности смеси двух разных несмешивающихся жидкостей) [</w:t>
      </w:r>
      <w:r w:rsidR="008D01E9" w:rsidRPr="008D01E9">
        <w:rPr>
          <w:rFonts w:ascii="Times New Roman" w:hAnsi="Times New Roman"/>
          <w:sz w:val="28"/>
          <w:szCs w:val="28"/>
        </w:rPr>
        <w:t>2</w:t>
      </w:r>
      <w:r w:rsidRPr="00BA2582">
        <w:rPr>
          <w:rFonts w:ascii="Times New Roman" w:hAnsi="Times New Roman"/>
          <w:sz w:val="28"/>
          <w:szCs w:val="28"/>
        </w:rPr>
        <w:t>]</w:t>
      </w:r>
      <w:r>
        <w:rPr>
          <w:rFonts w:ascii="Times New Roman" w:hAnsi="Times New Roman"/>
          <w:sz w:val="28"/>
          <w:szCs w:val="28"/>
        </w:rPr>
        <w:t>.</w:t>
      </w:r>
    </w:p>
    <w:p w:rsidR="00F11814" w:rsidRPr="004845A5"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В 70-80 гг. ХХ века Г.С. Альтшуллер рассмотрел применимость АРИЗ и его элементов для решения ещё нескольких задач с применениями ХЭ, а именно: повышение устойчивости полимеров к «старению» (потере прочности) при действии кислорода воздуха, плазменному ускорению имитаторов микрометео</w:t>
      </w:r>
      <w:r>
        <w:rPr>
          <w:rFonts w:ascii="Times New Roman" w:hAnsi="Times New Roman"/>
          <w:sz w:val="28"/>
          <w:szCs w:val="28"/>
        </w:rPr>
        <w:lastRenderedPageBreak/>
        <w:t xml:space="preserve">ритов, к изучению с помощью видеосъемки вихреобразований в потоке воды макета объекта и др. </w:t>
      </w:r>
      <w:r w:rsidRPr="004845A5">
        <w:rPr>
          <w:rFonts w:ascii="Times New Roman" w:hAnsi="Times New Roman"/>
          <w:sz w:val="28"/>
          <w:szCs w:val="28"/>
        </w:rPr>
        <w:t>[</w:t>
      </w:r>
      <w:r w:rsidR="008D01E9">
        <w:rPr>
          <w:rFonts w:ascii="Times New Roman" w:hAnsi="Times New Roman"/>
          <w:sz w:val="28"/>
          <w:szCs w:val="28"/>
          <w:lang w:val="en-US"/>
        </w:rPr>
        <w:t>2, 4</w:t>
      </w:r>
      <w:r w:rsidRPr="004845A5">
        <w:rPr>
          <w:rFonts w:ascii="Times New Roman" w:hAnsi="Times New Roman"/>
          <w:sz w:val="28"/>
          <w:szCs w:val="28"/>
        </w:rPr>
        <w:t>].</w:t>
      </w:r>
    </w:p>
    <w:p w:rsidR="00F11814" w:rsidRDefault="00F11814" w:rsidP="000B788B">
      <w:pPr>
        <w:spacing w:line="360" w:lineRule="auto"/>
        <w:ind w:firstLine="708"/>
        <w:contextualSpacing/>
        <w:jc w:val="both"/>
        <w:rPr>
          <w:rFonts w:ascii="Times New Roman" w:hAnsi="Times New Roman"/>
          <w:sz w:val="28"/>
          <w:szCs w:val="28"/>
        </w:rPr>
      </w:pPr>
      <w:r w:rsidRPr="004845A5">
        <w:rPr>
          <w:rFonts w:ascii="Times New Roman" w:hAnsi="Times New Roman"/>
          <w:b/>
          <w:sz w:val="28"/>
          <w:szCs w:val="28"/>
        </w:rPr>
        <w:t xml:space="preserve">Пример 7. Испытание макета объекта в потоке </w:t>
      </w:r>
      <w:r w:rsidR="00EA3F4A" w:rsidRPr="00EA3F4A">
        <w:rPr>
          <w:rFonts w:ascii="Times New Roman" w:hAnsi="Times New Roman"/>
          <w:b/>
          <w:sz w:val="28"/>
          <w:szCs w:val="28"/>
        </w:rPr>
        <w:t xml:space="preserve">[2]. </w:t>
      </w:r>
      <w:r w:rsidRPr="004845A5">
        <w:rPr>
          <w:rFonts w:ascii="Times New Roman" w:hAnsi="Times New Roman"/>
          <w:sz w:val="28"/>
          <w:szCs w:val="28"/>
        </w:rPr>
        <w:t>При</w:t>
      </w:r>
      <w:r>
        <w:rPr>
          <w:rFonts w:ascii="Times New Roman" w:hAnsi="Times New Roman"/>
          <w:sz w:val="28"/>
          <w:szCs w:val="28"/>
        </w:rPr>
        <w:t xml:space="preserve"> испытаниях новой конструкции объекта применяют небольшой макет, устанавливают его в прозрачной трубе, по которой прокачивают воду. Проводят киносъёмку образования и движения вихрей от всех частей объекта. Как сделать эти вихри видимыми? Пробовали покрыть нужную часть объекта водорастворимой краской, но краска быстро смывается, и приходится часто прерывать испытания. (В 70-е гг. задачу в журналах нашел И.П. Рябкин (г. Чебоксары), свой вариант поиска решения по АРИЗ-72 он послал Г.С. Альтшуллеру – руководителю ОЛМИ, а последний разослал её во многие школы ТРИЗ, поиск решения</w:t>
      </w:r>
      <w:r w:rsidRPr="00C26167">
        <w:rPr>
          <w:rFonts w:ascii="Times New Roman" w:hAnsi="Times New Roman"/>
          <w:sz w:val="28"/>
          <w:szCs w:val="28"/>
        </w:rPr>
        <w:t xml:space="preserve"> по </w:t>
      </w:r>
      <w:r>
        <w:rPr>
          <w:rFonts w:ascii="Times New Roman" w:hAnsi="Times New Roman"/>
          <w:sz w:val="28"/>
          <w:szCs w:val="28"/>
        </w:rPr>
        <w:t>АРИЗ-77 из [9].</w:t>
      </w:r>
      <w:r w:rsidRPr="00CB3653">
        <w:rPr>
          <w:rFonts w:ascii="Times New Roman" w:hAnsi="Times New Roman"/>
          <w:sz w:val="28"/>
          <w:szCs w:val="28"/>
        </w:rPr>
        <w:t>)</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Часть 1. Модель задачи (МЗ).</w:t>
      </w:r>
    </w:p>
    <w:p w:rsidR="00F11814" w:rsidRDefault="00F11814" w:rsidP="000B788B">
      <w:pPr>
        <w:spacing w:line="360" w:lineRule="auto"/>
        <w:ind w:firstLine="708"/>
        <w:contextualSpacing/>
        <w:jc w:val="both"/>
        <w:rPr>
          <w:rFonts w:ascii="Times New Roman" w:hAnsi="Times New Roman"/>
          <w:sz w:val="28"/>
          <w:szCs w:val="28"/>
        </w:rPr>
      </w:pPr>
      <w:r w:rsidRPr="00CB3653">
        <w:rPr>
          <w:rFonts w:ascii="Times New Roman" w:hAnsi="Times New Roman"/>
          <w:sz w:val="28"/>
          <w:szCs w:val="28"/>
        </w:rPr>
        <w:t xml:space="preserve">1.1 </w:t>
      </w:r>
      <w:r>
        <w:rPr>
          <w:rFonts w:ascii="Times New Roman" w:hAnsi="Times New Roman"/>
          <w:sz w:val="28"/>
          <w:szCs w:val="28"/>
        </w:rPr>
        <w:t>ТС для наблюдения вихрей в потоке воды включает прозрачную трубу, поток воды, макет, слой краски на части макета, окрашенный вихрь в потоке.</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ТП-1: если слой краски толстый, то он долго окрашивает вихри, но вихри искажены.  ТП-2: если слой краски тонкий, то вихри не искажены, но вихри окрашены недолго.</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Мини-задача: необходимо при минимальных изменениях в ТС обеспечить длительное наблюдение вихрей без искажений (под словом «краска» имеем в виду «вещество, отличное от воды по цвету, прозрачности или другим оптическим свойствам», которого достаточно много).</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1.2 Инструмент: слой краски на макете – толстый, тонкий. Изделие: вихри.</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1.3 ТП: Толстый слой краски действует долго, но искажает вихри. Тонкий слой краски не искажает вихри, но быстро исчезает.</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1.4 Выбор ТП: цель ТС – точные наблюдения вихря, выбираем ТП2.</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1.5 Усиление ТП: если краска отсутствует, то нет искажений вихря, но вихря не видно.</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lastRenderedPageBreak/>
        <w:t>1.6 МЗ: Даны отсутствующая краска и вихрь. «Отсутствующая краска» не искажает вихри, но не окрашивает их (вихри не видны). Нужен Х-элемент, который обеспечивает длительную окраску, не внося искажений в вихри.</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Часть 2. Анализ МЗ.</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 xml:space="preserve">2.1 ОЗ (оперативная зона): поверхность макета и прилегающий слой воды. </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2.2 ОВ (оперативное время): всё время наблюдения, неограниченно долго.</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2.3 ВПР (вещества и поля ресурсы): инструмента – место отсутствующей краски заняла вода, изделия – вихри воды; поле мех. – движение воды, её давление; надсистемы (НС) – насос, прозрачная труба, кинокамера; вне ТС – воздух, давление воздуха, поля Земли.</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Часть 3. ИКР и физические противоречия (ФП).</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3.1 ИКР-1: Х-элемент, абсолютно не усложняя ТС и не вызывая вредных действий, сохраняет способность отсутствующей краски не искажать вихри, обеспечивает длительную окраску вихрей.</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3.2 Усиление ИКР-1: заменим Х-элемент на воду у поверхности макета. Вода сама обеспечивает длительную окраску вихрей без их искажений.</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3.3 Макро-ФП: в слое у поверхности макета должна быть только вода, чтобы там не было краски, и должна быть «не-вода», чтобы окрашивать вихри.</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 xml:space="preserve">3.4 Микро-ФП: у поверхности макета должны быть только молекулы воды и должны быть молекулы «не-воды», чтобы отличаться от воды. </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3.5 ИКР-2: часть молекул воды у поверхности макета сами превращаются в молекулы «не-воды», чтобы вихри стали видимыми.</w:t>
      </w:r>
    </w:p>
    <w:p w:rsidR="008D01E9" w:rsidRPr="008D01E9" w:rsidRDefault="00F11814" w:rsidP="0062164B">
      <w:pPr>
        <w:spacing w:line="360" w:lineRule="auto"/>
        <w:ind w:firstLine="708"/>
        <w:contextualSpacing/>
        <w:jc w:val="both"/>
        <w:rPr>
          <w:rFonts w:ascii="Times New Roman" w:hAnsi="Times New Roman"/>
          <w:sz w:val="28"/>
          <w:szCs w:val="28"/>
        </w:rPr>
      </w:pPr>
      <w:r>
        <w:rPr>
          <w:rFonts w:ascii="Times New Roman" w:hAnsi="Times New Roman"/>
          <w:sz w:val="28"/>
          <w:szCs w:val="28"/>
        </w:rPr>
        <w:t>3.6 Вепольное преобразование в модели ТС: имеются макет В</w:t>
      </w:r>
      <w:r w:rsidRPr="008D707D">
        <w:rPr>
          <w:rFonts w:ascii="Times New Roman" w:hAnsi="Times New Roman"/>
          <w:sz w:val="28"/>
          <w:szCs w:val="28"/>
          <w:vertAlign w:val="subscript"/>
        </w:rPr>
        <w:t>1</w:t>
      </w:r>
      <w:r>
        <w:rPr>
          <w:rFonts w:ascii="Times New Roman" w:hAnsi="Times New Roman"/>
          <w:sz w:val="28"/>
          <w:szCs w:val="28"/>
        </w:rPr>
        <w:t xml:space="preserve"> и вода В</w:t>
      </w:r>
      <w:r w:rsidRPr="008D707D">
        <w:rPr>
          <w:rFonts w:ascii="Times New Roman" w:hAnsi="Times New Roman"/>
          <w:sz w:val="28"/>
          <w:szCs w:val="28"/>
          <w:vertAlign w:val="subscript"/>
        </w:rPr>
        <w:t>2</w:t>
      </w:r>
      <w:r>
        <w:rPr>
          <w:rFonts w:ascii="Times New Roman" w:hAnsi="Times New Roman"/>
          <w:sz w:val="28"/>
          <w:szCs w:val="28"/>
        </w:rPr>
        <w:t>, между ними нет взаимодействия, которое сделало бы (как в ИКР-2) воду в вихре хорошо видимой; для этого надо достроить веполь, введя в него поле Пх. Рассмотрим поля по мнемо-формуле МАТЭМЭмХ: имеющееся Пмех – движение воды не обеспечивает видимость той части воды, которая образует вихрь. Пакк – если его ввести, то же обеспечит видимость вихря. Птеп – если нагреть воду до почти Ткип, то в зоне вихря возникает пониженное давление и вода за</w:t>
      </w:r>
      <w:r>
        <w:rPr>
          <w:rFonts w:ascii="Times New Roman" w:hAnsi="Times New Roman"/>
          <w:sz w:val="28"/>
          <w:szCs w:val="28"/>
        </w:rPr>
        <w:lastRenderedPageBreak/>
        <w:t>кипит, т.е. в ней возникнут пузырька пара, которые некоторое время будут сопровождать вихри и тем самым сделают вихри видимыми, но продолжительность этого будет невелика. Если Пх=Пэл, приложенное между деталью-катодом и отдельно анодом, если в воде растворить соль (например, сульфат натрия), то на детали-катоде произойдет реакция</w:t>
      </w:r>
      <w:r w:rsidR="008D01E9" w:rsidRPr="008D01E9">
        <w:rPr>
          <w:rFonts w:ascii="Times New Roman" w:hAnsi="Times New Roman"/>
          <w:sz w:val="28"/>
          <w:szCs w:val="28"/>
        </w:rPr>
        <w:t>:</w:t>
      </w:r>
    </w:p>
    <w:p w:rsidR="008D01E9" w:rsidRDefault="00F11814" w:rsidP="0062164B">
      <w:pPr>
        <w:spacing w:line="360" w:lineRule="auto"/>
        <w:ind w:firstLine="708"/>
        <w:contextualSpacing/>
        <w:jc w:val="both"/>
        <w:rPr>
          <w:rFonts w:ascii="Times New Roman" w:hAnsi="Times New Roman"/>
          <w:sz w:val="28"/>
          <w:szCs w:val="28"/>
        </w:rPr>
      </w:pPr>
      <w:r>
        <w:rPr>
          <w:rFonts w:ascii="Times New Roman" w:hAnsi="Times New Roman"/>
          <w:sz w:val="28"/>
          <w:szCs w:val="28"/>
        </w:rPr>
        <w:t xml:space="preserve">К(-): </w:t>
      </w:r>
      <w:r>
        <w:rPr>
          <w:rFonts w:ascii="Times New Roman" w:hAnsi="Times New Roman"/>
          <w:sz w:val="28"/>
          <w:szCs w:val="28"/>
        </w:rPr>
        <w:tab/>
        <w:t xml:space="preserve"> </w:t>
      </w:r>
      <w:r w:rsidRPr="00C71497">
        <w:rPr>
          <w:rFonts w:ascii="Times New Roman" w:hAnsi="Times New Roman"/>
          <w:b/>
          <w:sz w:val="28"/>
          <w:szCs w:val="28"/>
        </w:rPr>
        <w:t>2 Н</w:t>
      </w:r>
      <w:r w:rsidRPr="00C71497">
        <w:rPr>
          <w:rFonts w:ascii="Times New Roman" w:hAnsi="Times New Roman"/>
          <w:b/>
          <w:sz w:val="28"/>
          <w:szCs w:val="28"/>
          <w:vertAlign w:val="subscript"/>
        </w:rPr>
        <w:t>2</w:t>
      </w:r>
      <w:r w:rsidRPr="00C71497">
        <w:rPr>
          <w:rFonts w:ascii="Times New Roman" w:hAnsi="Times New Roman"/>
          <w:b/>
          <w:sz w:val="28"/>
          <w:szCs w:val="28"/>
        </w:rPr>
        <w:t>О + 2 е- =(Пэл)=&gt; {Н</w:t>
      </w:r>
      <w:r w:rsidRPr="00C71497">
        <w:rPr>
          <w:rFonts w:ascii="Times New Roman" w:hAnsi="Times New Roman"/>
          <w:b/>
          <w:sz w:val="28"/>
          <w:szCs w:val="28"/>
          <w:vertAlign w:val="subscript"/>
        </w:rPr>
        <w:t>2</w:t>
      </w:r>
      <w:r w:rsidRPr="00C71497">
        <w:rPr>
          <w:rFonts w:ascii="Times New Roman" w:hAnsi="Times New Roman"/>
          <w:b/>
          <w:sz w:val="28"/>
          <w:szCs w:val="28"/>
        </w:rPr>
        <w:t>}</w:t>
      </w:r>
      <w:r w:rsidRPr="00C71497">
        <w:rPr>
          <w:rFonts w:ascii="Times New Roman" w:hAnsi="Times New Roman"/>
          <w:b/>
          <w:sz w:val="28"/>
          <w:szCs w:val="28"/>
          <w:lang w:val="en-US"/>
        </w:rPr>
        <w:t>gs</w:t>
      </w:r>
      <w:r w:rsidRPr="00C71497">
        <w:rPr>
          <w:rFonts w:ascii="Times New Roman" w:hAnsi="Times New Roman"/>
          <w:b/>
          <w:sz w:val="28"/>
          <w:szCs w:val="28"/>
        </w:rPr>
        <w:t xml:space="preserve"> + 2 {</w:t>
      </w:r>
      <w:r w:rsidRPr="00C71497">
        <w:rPr>
          <w:rFonts w:ascii="Times New Roman" w:hAnsi="Times New Roman"/>
          <w:b/>
          <w:sz w:val="28"/>
          <w:szCs w:val="28"/>
          <w:lang w:val="en-US"/>
        </w:rPr>
        <w:t>OH</w:t>
      </w:r>
      <w:r w:rsidRPr="00C71497">
        <w:rPr>
          <w:rFonts w:ascii="Times New Roman" w:hAnsi="Times New Roman"/>
          <w:b/>
          <w:sz w:val="28"/>
          <w:szCs w:val="28"/>
        </w:rPr>
        <w:t>-}</w:t>
      </w:r>
      <w:r w:rsidRPr="00C71497">
        <w:rPr>
          <w:rFonts w:ascii="Times New Roman" w:hAnsi="Times New Roman"/>
          <w:b/>
          <w:sz w:val="28"/>
          <w:szCs w:val="28"/>
          <w:lang w:val="en-US"/>
        </w:rPr>
        <w:t>sln</w:t>
      </w:r>
      <w:r w:rsidRPr="006B5254">
        <w:rPr>
          <w:rFonts w:ascii="Times New Roman" w:hAnsi="Times New Roman"/>
          <w:sz w:val="28"/>
          <w:szCs w:val="28"/>
        </w:rPr>
        <w:t xml:space="preserve"> ;</w:t>
      </w:r>
      <w:r w:rsidRPr="00C71497">
        <w:rPr>
          <w:rFonts w:ascii="Times New Roman" w:hAnsi="Times New Roman"/>
          <w:sz w:val="28"/>
          <w:szCs w:val="28"/>
        </w:rPr>
        <w:t xml:space="preserve"> </w:t>
      </w:r>
    </w:p>
    <w:p w:rsidR="008D01E9" w:rsidRDefault="00F11814" w:rsidP="008D01E9">
      <w:pPr>
        <w:spacing w:line="360" w:lineRule="auto"/>
        <w:contextualSpacing/>
        <w:jc w:val="both"/>
        <w:rPr>
          <w:rFonts w:ascii="Times New Roman" w:hAnsi="Times New Roman"/>
          <w:sz w:val="28"/>
          <w:szCs w:val="28"/>
        </w:rPr>
      </w:pPr>
      <w:r>
        <w:rPr>
          <w:rFonts w:ascii="Times New Roman" w:hAnsi="Times New Roman"/>
          <w:sz w:val="28"/>
          <w:szCs w:val="28"/>
        </w:rPr>
        <w:t xml:space="preserve">раствор рядом с катодом станет щелочным и возникнут долгоживущие пузырьки газа (в отличие от пузырьков пара), но этот газ будет не долго в вихре. На газ действует выталкивающая его сила Архимеда, а на анион гидроксила ОН- никакая такая сила не действует, этот анион будет находиться в вихре по всему пути его следования от катода до анода. Любой химик подскажет, что присутствие в воде-вихре  ОН- покажет индикатор фенолфталеин (он в щелочной среде малиновый, в нейтральной и кислой средах бесцветен). Когда вихрь воды пройдет мимо анода, то на аноде произойдёт реакция разложения воды с выделением катиона (Н+) по реакции: </w:t>
      </w:r>
      <w:r>
        <w:rPr>
          <w:rFonts w:ascii="Times New Roman" w:hAnsi="Times New Roman"/>
          <w:sz w:val="28"/>
          <w:szCs w:val="28"/>
        </w:rPr>
        <w:tab/>
        <w:t xml:space="preserve"> </w:t>
      </w:r>
    </w:p>
    <w:p w:rsidR="008D01E9" w:rsidRDefault="00F11814" w:rsidP="008D01E9">
      <w:pPr>
        <w:spacing w:line="360" w:lineRule="auto"/>
        <w:ind w:firstLine="540"/>
        <w:contextualSpacing/>
        <w:jc w:val="both"/>
        <w:rPr>
          <w:rFonts w:ascii="Times New Roman" w:hAnsi="Times New Roman"/>
          <w:b/>
          <w:sz w:val="28"/>
          <w:szCs w:val="28"/>
          <w:vertAlign w:val="subscript"/>
        </w:rPr>
      </w:pPr>
      <w:r>
        <w:rPr>
          <w:rFonts w:ascii="Times New Roman" w:hAnsi="Times New Roman"/>
          <w:sz w:val="28"/>
          <w:szCs w:val="28"/>
        </w:rPr>
        <w:t xml:space="preserve">А(+):   </w:t>
      </w:r>
      <w:r w:rsidRPr="007B3C6F">
        <w:rPr>
          <w:rFonts w:ascii="Times New Roman" w:hAnsi="Times New Roman"/>
          <w:b/>
          <w:sz w:val="28"/>
          <w:szCs w:val="28"/>
        </w:rPr>
        <w:t>2 Н</w:t>
      </w:r>
      <w:r w:rsidRPr="007B3C6F">
        <w:rPr>
          <w:rFonts w:ascii="Times New Roman" w:hAnsi="Times New Roman"/>
          <w:b/>
          <w:sz w:val="28"/>
          <w:szCs w:val="28"/>
          <w:vertAlign w:val="subscript"/>
        </w:rPr>
        <w:t>2</w:t>
      </w:r>
      <w:r w:rsidRPr="007B3C6F">
        <w:rPr>
          <w:rFonts w:ascii="Times New Roman" w:hAnsi="Times New Roman"/>
          <w:b/>
          <w:sz w:val="28"/>
          <w:szCs w:val="28"/>
        </w:rPr>
        <w:t>О – 4 е-  =(Пэл)=&gt; 4 {</w:t>
      </w:r>
      <w:r w:rsidRPr="007B3C6F">
        <w:rPr>
          <w:rFonts w:ascii="Times New Roman" w:hAnsi="Times New Roman"/>
          <w:b/>
          <w:sz w:val="28"/>
          <w:szCs w:val="28"/>
          <w:lang w:val="en-US"/>
        </w:rPr>
        <w:t>H</w:t>
      </w:r>
      <w:r w:rsidRPr="007B3C6F">
        <w:rPr>
          <w:rFonts w:ascii="Times New Roman" w:hAnsi="Times New Roman"/>
          <w:b/>
          <w:sz w:val="28"/>
          <w:szCs w:val="28"/>
          <w:vertAlign w:val="superscript"/>
        </w:rPr>
        <w:t>+</w:t>
      </w:r>
      <w:r w:rsidRPr="007B3C6F">
        <w:rPr>
          <w:rFonts w:ascii="Times New Roman" w:hAnsi="Times New Roman"/>
          <w:b/>
          <w:sz w:val="28"/>
          <w:szCs w:val="28"/>
        </w:rPr>
        <w:t>}</w:t>
      </w:r>
      <w:r w:rsidRPr="007B3C6F">
        <w:rPr>
          <w:rFonts w:ascii="Times New Roman" w:hAnsi="Times New Roman"/>
          <w:b/>
          <w:sz w:val="28"/>
          <w:szCs w:val="28"/>
          <w:lang w:val="en-US"/>
        </w:rPr>
        <w:t>sln</w:t>
      </w:r>
      <w:r w:rsidRPr="007B3C6F">
        <w:rPr>
          <w:rFonts w:ascii="Times New Roman" w:hAnsi="Times New Roman"/>
          <w:b/>
          <w:sz w:val="28"/>
          <w:szCs w:val="28"/>
        </w:rPr>
        <w:t xml:space="preserve"> + {</w:t>
      </w:r>
      <w:r w:rsidRPr="007B3C6F">
        <w:rPr>
          <w:rFonts w:ascii="Times New Roman" w:hAnsi="Times New Roman"/>
          <w:b/>
          <w:sz w:val="28"/>
          <w:szCs w:val="28"/>
          <w:lang w:val="en-US"/>
        </w:rPr>
        <w:t>O</w:t>
      </w:r>
      <w:r w:rsidRPr="007B3C6F">
        <w:rPr>
          <w:rFonts w:ascii="Times New Roman" w:hAnsi="Times New Roman"/>
          <w:b/>
          <w:sz w:val="28"/>
          <w:szCs w:val="28"/>
          <w:vertAlign w:val="subscript"/>
        </w:rPr>
        <w:t>2</w:t>
      </w:r>
      <w:r w:rsidRPr="007B3C6F">
        <w:rPr>
          <w:rFonts w:ascii="Times New Roman" w:hAnsi="Times New Roman"/>
          <w:b/>
          <w:sz w:val="28"/>
          <w:szCs w:val="28"/>
        </w:rPr>
        <w:t>}</w:t>
      </w:r>
      <w:r w:rsidRPr="007B3C6F">
        <w:rPr>
          <w:rFonts w:ascii="Times New Roman" w:hAnsi="Times New Roman"/>
          <w:b/>
          <w:sz w:val="28"/>
          <w:szCs w:val="28"/>
          <w:lang w:val="en-US"/>
        </w:rPr>
        <w:t>gs</w:t>
      </w:r>
      <w:r w:rsidRPr="0062164B">
        <w:rPr>
          <w:rFonts w:ascii="Times New Roman" w:hAnsi="Times New Roman"/>
          <w:b/>
          <w:sz w:val="28"/>
          <w:szCs w:val="28"/>
          <w:vertAlign w:val="subscript"/>
        </w:rPr>
        <w:t>,</w:t>
      </w:r>
      <w:r>
        <w:rPr>
          <w:rFonts w:ascii="Times New Roman" w:hAnsi="Times New Roman"/>
          <w:b/>
          <w:sz w:val="28"/>
          <w:szCs w:val="28"/>
          <w:vertAlign w:val="subscript"/>
        </w:rPr>
        <w:t xml:space="preserve"> </w:t>
      </w:r>
    </w:p>
    <w:p w:rsidR="008D01E9" w:rsidRDefault="00F11814" w:rsidP="008D01E9">
      <w:pPr>
        <w:spacing w:line="360" w:lineRule="auto"/>
        <w:contextualSpacing/>
        <w:jc w:val="both"/>
        <w:rPr>
          <w:rFonts w:ascii="Times New Roman" w:hAnsi="Times New Roman"/>
          <w:sz w:val="28"/>
          <w:szCs w:val="28"/>
        </w:rPr>
      </w:pPr>
      <w:r w:rsidRPr="007B3C6F">
        <w:rPr>
          <w:rFonts w:ascii="Times New Roman" w:hAnsi="Times New Roman"/>
          <w:sz w:val="28"/>
          <w:szCs w:val="28"/>
          <w:lang w:val="en-US"/>
        </w:rPr>
        <w:t>c</w:t>
      </w:r>
      <w:r w:rsidRPr="007B3C6F">
        <w:rPr>
          <w:rFonts w:ascii="Times New Roman" w:hAnsi="Times New Roman"/>
          <w:sz w:val="28"/>
          <w:szCs w:val="28"/>
        </w:rPr>
        <w:t xml:space="preserve"> </w:t>
      </w:r>
      <w:r>
        <w:rPr>
          <w:rFonts w:ascii="Times New Roman" w:hAnsi="Times New Roman"/>
          <w:sz w:val="28"/>
          <w:szCs w:val="28"/>
        </w:rPr>
        <w:t xml:space="preserve">потоком воды рядом с анодом произойдёт нейтрализация раствора </w:t>
      </w:r>
    </w:p>
    <w:p w:rsidR="00F11814" w:rsidRDefault="00F11814" w:rsidP="008D01E9">
      <w:pPr>
        <w:spacing w:line="360" w:lineRule="auto"/>
        <w:contextualSpacing/>
        <w:jc w:val="both"/>
        <w:rPr>
          <w:rFonts w:ascii="Times New Roman" w:hAnsi="Times New Roman"/>
          <w:sz w:val="28"/>
          <w:szCs w:val="28"/>
        </w:rPr>
      </w:pPr>
      <w:r w:rsidRPr="007B3C6F">
        <w:rPr>
          <w:rFonts w:ascii="Times New Roman" w:hAnsi="Times New Roman"/>
          <w:b/>
          <w:sz w:val="28"/>
          <w:szCs w:val="28"/>
        </w:rPr>
        <w:t>Н</w:t>
      </w:r>
      <w:r w:rsidRPr="007B3C6F">
        <w:rPr>
          <w:rFonts w:ascii="Times New Roman" w:hAnsi="Times New Roman"/>
          <w:b/>
          <w:sz w:val="28"/>
          <w:szCs w:val="28"/>
          <w:vertAlign w:val="superscript"/>
        </w:rPr>
        <w:t>+</w:t>
      </w:r>
      <w:r w:rsidRPr="007B3C6F">
        <w:rPr>
          <w:rFonts w:ascii="Times New Roman" w:hAnsi="Times New Roman"/>
          <w:b/>
          <w:sz w:val="28"/>
          <w:szCs w:val="28"/>
        </w:rPr>
        <w:t xml:space="preserve"> + ОН- ==&gt; </w:t>
      </w:r>
      <w:r w:rsidRPr="007B3C6F">
        <w:rPr>
          <w:rFonts w:ascii="Times New Roman" w:hAnsi="Times New Roman"/>
          <w:b/>
          <w:sz w:val="28"/>
          <w:szCs w:val="28"/>
          <w:lang w:val="en-US"/>
        </w:rPr>
        <w:t>H</w:t>
      </w:r>
      <w:r w:rsidRPr="007B3C6F">
        <w:rPr>
          <w:rFonts w:ascii="Times New Roman" w:hAnsi="Times New Roman"/>
          <w:b/>
          <w:sz w:val="28"/>
          <w:szCs w:val="28"/>
          <w:vertAlign w:val="subscript"/>
        </w:rPr>
        <w:t>2</w:t>
      </w:r>
      <w:r w:rsidRPr="007B3C6F">
        <w:rPr>
          <w:rFonts w:ascii="Times New Roman" w:hAnsi="Times New Roman"/>
          <w:b/>
          <w:sz w:val="28"/>
          <w:szCs w:val="28"/>
          <w:lang w:val="en-US"/>
        </w:rPr>
        <w:t>O</w:t>
      </w:r>
      <w:r w:rsidRPr="007B3C6F">
        <w:rPr>
          <w:rFonts w:ascii="Times New Roman" w:hAnsi="Times New Roman"/>
          <w:sz w:val="28"/>
          <w:szCs w:val="28"/>
        </w:rPr>
        <w:t xml:space="preserve"> </w:t>
      </w:r>
      <w:r>
        <w:rPr>
          <w:rFonts w:ascii="Times New Roman" w:hAnsi="Times New Roman"/>
          <w:sz w:val="28"/>
          <w:szCs w:val="28"/>
        </w:rPr>
        <w:t xml:space="preserve">и фенолфталеин обесцветится. </w:t>
      </w:r>
    </w:p>
    <w:p w:rsidR="00F11814" w:rsidRDefault="00F11814" w:rsidP="0062164B">
      <w:pPr>
        <w:spacing w:line="360" w:lineRule="auto"/>
        <w:ind w:firstLine="540"/>
        <w:contextualSpacing/>
        <w:jc w:val="both"/>
        <w:rPr>
          <w:rFonts w:ascii="Times New Roman" w:hAnsi="Times New Roman"/>
          <w:sz w:val="28"/>
          <w:szCs w:val="28"/>
        </w:rPr>
      </w:pPr>
      <w:r>
        <w:rPr>
          <w:rFonts w:ascii="Times New Roman" w:hAnsi="Times New Roman"/>
          <w:sz w:val="28"/>
          <w:szCs w:val="28"/>
        </w:rPr>
        <w:t>По сведениям из интернета, такое окрашивание водяных вихрей проверено студентами Уфимского авиационного института в 90-е годы.</w:t>
      </w:r>
    </w:p>
    <w:p w:rsidR="00F11814" w:rsidRDefault="00F11814" w:rsidP="007B3C6F">
      <w:pPr>
        <w:spacing w:line="360" w:lineRule="auto"/>
        <w:contextualSpacing/>
        <w:jc w:val="both"/>
        <w:rPr>
          <w:rFonts w:ascii="Times New Roman" w:hAnsi="Times New Roman"/>
          <w:sz w:val="28"/>
          <w:szCs w:val="28"/>
        </w:rPr>
      </w:pPr>
      <w:r w:rsidRPr="00E818F8">
        <w:rPr>
          <w:rFonts w:ascii="Times New Roman" w:hAnsi="Times New Roman"/>
          <w:b/>
          <w:sz w:val="28"/>
          <w:szCs w:val="28"/>
        </w:rPr>
        <w:tab/>
        <w:t>Пример 8. Защита пластмассы от «старения».</w:t>
      </w:r>
      <w:r>
        <w:rPr>
          <w:rFonts w:ascii="Times New Roman" w:hAnsi="Times New Roman"/>
          <w:b/>
          <w:sz w:val="28"/>
          <w:szCs w:val="28"/>
        </w:rPr>
        <w:t xml:space="preserve"> </w:t>
      </w:r>
      <w:r>
        <w:rPr>
          <w:rFonts w:ascii="Times New Roman" w:hAnsi="Times New Roman"/>
          <w:sz w:val="28"/>
          <w:szCs w:val="28"/>
        </w:rPr>
        <w:t>Пластмассы окисляются растворённым в них кислородом из воздуха, он попал в них на стадии синтеза пластмасс. По реакции с кислородом разрушаются химические связи между молекулами полимера, в результате пластмассовые изделия покрываются трещинами. Для защиты от О</w:t>
      </w:r>
      <w:r w:rsidRPr="00E818F8">
        <w:rPr>
          <w:rFonts w:ascii="Times New Roman" w:hAnsi="Times New Roman"/>
          <w:sz w:val="28"/>
          <w:szCs w:val="28"/>
          <w:vertAlign w:val="subscript"/>
        </w:rPr>
        <w:t>2</w:t>
      </w:r>
      <w:r>
        <w:rPr>
          <w:rFonts w:ascii="Times New Roman" w:hAnsi="Times New Roman"/>
          <w:sz w:val="28"/>
          <w:szCs w:val="28"/>
        </w:rPr>
        <w:t xml:space="preserve"> при синтезе полимера, происходящем при нагревании и при давлении пресса, в состав пластмассы можно вводить свежеполученный и очень мелкий порошок железа (пирофорного железа), но тогда смешивать и прессовать надо в инертной среде (без О</w:t>
      </w:r>
      <w:r w:rsidRPr="00E818F8">
        <w:rPr>
          <w:rFonts w:ascii="Times New Roman" w:hAnsi="Times New Roman"/>
          <w:sz w:val="28"/>
          <w:szCs w:val="28"/>
          <w:vertAlign w:val="subscript"/>
        </w:rPr>
        <w:t>2</w:t>
      </w:r>
      <w:r>
        <w:rPr>
          <w:rFonts w:ascii="Times New Roman" w:hAnsi="Times New Roman"/>
          <w:sz w:val="28"/>
          <w:szCs w:val="28"/>
        </w:rPr>
        <w:t xml:space="preserve"> – в азоте, или в СО</w:t>
      </w:r>
      <w:r w:rsidRPr="00E818F8">
        <w:rPr>
          <w:rFonts w:ascii="Times New Roman" w:hAnsi="Times New Roman"/>
          <w:sz w:val="28"/>
          <w:szCs w:val="28"/>
          <w:vertAlign w:val="subscript"/>
        </w:rPr>
        <w:t>2</w:t>
      </w:r>
      <w:r>
        <w:rPr>
          <w:rFonts w:ascii="Times New Roman" w:hAnsi="Times New Roman"/>
          <w:sz w:val="28"/>
          <w:szCs w:val="28"/>
        </w:rPr>
        <w:t>, или в вакууме).</w:t>
      </w:r>
      <w:r w:rsidRPr="007B3C6F">
        <w:rPr>
          <w:rFonts w:ascii="Times New Roman" w:hAnsi="Times New Roman"/>
          <w:sz w:val="28"/>
          <w:szCs w:val="28"/>
        </w:rPr>
        <w:t xml:space="preserve"> </w:t>
      </w:r>
      <w:r>
        <w:rPr>
          <w:rFonts w:ascii="Times New Roman" w:hAnsi="Times New Roman"/>
          <w:sz w:val="28"/>
          <w:szCs w:val="28"/>
        </w:rPr>
        <w:t>Это резко усложняет и удорожает оборудование для изготовления изде</w:t>
      </w:r>
      <w:r>
        <w:rPr>
          <w:rFonts w:ascii="Times New Roman" w:hAnsi="Times New Roman"/>
          <w:sz w:val="28"/>
          <w:szCs w:val="28"/>
        </w:rPr>
        <w:lastRenderedPageBreak/>
        <w:t>лий из пластмасс. (Такую задачу в 70-е гг. Г.С. Альтшуллер посылал во многие школы ТРИЗ и НТТМ. Решение по А</w:t>
      </w:r>
      <w:r>
        <w:rPr>
          <w:rFonts w:ascii="Times New Roman" w:hAnsi="Times New Roman"/>
          <w:sz w:val="28"/>
          <w:szCs w:val="28"/>
          <w:lang w:val="en-US"/>
        </w:rPr>
        <w:t>lgMIP</w:t>
      </w:r>
      <w:r>
        <w:rPr>
          <w:rFonts w:ascii="Times New Roman" w:hAnsi="Times New Roman"/>
          <w:sz w:val="28"/>
          <w:szCs w:val="28"/>
        </w:rPr>
        <w:t xml:space="preserve"> [</w:t>
      </w:r>
      <w:r w:rsidR="002A201E">
        <w:rPr>
          <w:rFonts w:ascii="Times New Roman" w:hAnsi="Times New Roman"/>
          <w:sz w:val="28"/>
          <w:szCs w:val="28"/>
          <w:lang w:val="en-US"/>
        </w:rPr>
        <w:t>2</w:t>
      </w:r>
      <w:r w:rsidRPr="00D0021B">
        <w:rPr>
          <w:rFonts w:ascii="Times New Roman" w:hAnsi="Times New Roman"/>
          <w:sz w:val="28"/>
          <w:szCs w:val="28"/>
        </w:rPr>
        <w:t>].</w:t>
      </w:r>
      <w:r>
        <w:rPr>
          <w:rFonts w:ascii="Times New Roman" w:hAnsi="Times New Roman"/>
          <w:sz w:val="28"/>
          <w:szCs w:val="28"/>
        </w:rPr>
        <w:t>)</w:t>
      </w:r>
    </w:p>
    <w:p w:rsidR="00F11814" w:rsidRDefault="00F11814" w:rsidP="007B3C6F">
      <w:pPr>
        <w:spacing w:line="360" w:lineRule="auto"/>
        <w:contextualSpacing/>
        <w:jc w:val="both"/>
        <w:rPr>
          <w:rFonts w:ascii="Times New Roman" w:hAnsi="Times New Roman"/>
          <w:sz w:val="28"/>
          <w:szCs w:val="28"/>
        </w:rPr>
      </w:pPr>
      <w:r>
        <w:rPr>
          <w:rFonts w:ascii="Times New Roman" w:hAnsi="Times New Roman"/>
          <w:sz w:val="28"/>
          <w:szCs w:val="28"/>
        </w:rPr>
        <w:tab/>
        <w:t>ТС для изготовления изделий из пластмасс включает жидкий олигомер, форму-штамп изделия, нагреватель, порошок железа.</w:t>
      </w:r>
    </w:p>
    <w:p w:rsidR="00F11814" w:rsidRDefault="00F11814" w:rsidP="007B3C6F">
      <w:pPr>
        <w:spacing w:line="360" w:lineRule="auto"/>
        <w:contextualSpacing/>
        <w:jc w:val="both"/>
        <w:rPr>
          <w:rFonts w:ascii="Times New Roman" w:hAnsi="Times New Roman"/>
          <w:sz w:val="28"/>
          <w:szCs w:val="28"/>
        </w:rPr>
      </w:pPr>
      <w:r>
        <w:rPr>
          <w:rFonts w:ascii="Times New Roman" w:hAnsi="Times New Roman"/>
          <w:sz w:val="28"/>
          <w:szCs w:val="28"/>
        </w:rPr>
        <w:tab/>
        <w:t>НЭ-1 (недостаток): железо окисляется воздухом при введении в смесь.</w:t>
      </w:r>
    </w:p>
    <w:p w:rsidR="00F11814" w:rsidRDefault="00F11814" w:rsidP="007B3C6F">
      <w:pPr>
        <w:spacing w:line="360" w:lineRule="auto"/>
        <w:contextualSpacing/>
        <w:jc w:val="both"/>
        <w:rPr>
          <w:rFonts w:ascii="Times New Roman" w:hAnsi="Times New Roman"/>
          <w:sz w:val="28"/>
          <w:szCs w:val="28"/>
        </w:rPr>
      </w:pPr>
      <w:r>
        <w:rPr>
          <w:rFonts w:ascii="Times New Roman" w:hAnsi="Times New Roman"/>
          <w:sz w:val="28"/>
          <w:szCs w:val="28"/>
        </w:rPr>
        <w:t>СУ (средство устранения): используют герметичное оборудование.</w:t>
      </w:r>
    </w:p>
    <w:p w:rsidR="00F11814" w:rsidRDefault="00F11814" w:rsidP="007B3C6F">
      <w:pPr>
        <w:spacing w:line="360" w:lineRule="auto"/>
        <w:contextualSpacing/>
        <w:jc w:val="both"/>
        <w:rPr>
          <w:rFonts w:ascii="Times New Roman" w:hAnsi="Times New Roman"/>
          <w:sz w:val="28"/>
          <w:szCs w:val="28"/>
        </w:rPr>
      </w:pPr>
      <w:r>
        <w:rPr>
          <w:rFonts w:ascii="Times New Roman" w:hAnsi="Times New Roman"/>
          <w:sz w:val="28"/>
          <w:szCs w:val="28"/>
        </w:rPr>
        <w:tab/>
        <w:t>НЭ-2: усложняется оборудование.</w:t>
      </w:r>
    </w:p>
    <w:p w:rsidR="00F11814" w:rsidRDefault="00F11814" w:rsidP="0062164B">
      <w:pPr>
        <w:spacing w:line="360" w:lineRule="auto"/>
        <w:ind w:firstLine="720"/>
        <w:contextualSpacing/>
        <w:jc w:val="both"/>
        <w:rPr>
          <w:rFonts w:ascii="Times New Roman" w:hAnsi="Times New Roman"/>
          <w:sz w:val="28"/>
          <w:szCs w:val="28"/>
        </w:rPr>
      </w:pPr>
      <w:r>
        <w:rPr>
          <w:rFonts w:ascii="Times New Roman" w:hAnsi="Times New Roman"/>
          <w:sz w:val="28"/>
          <w:szCs w:val="28"/>
        </w:rPr>
        <w:t>ТП-1: если применять герметичное оборудование и инертную атмосферу, то железо не окислится до изготовления изделия из пластмассы и потом защитит пласстмассу от окисления, но недопустимо усложняется оборудование.</w:t>
      </w:r>
    </w:p>
    <w:p w:rsidR="00F11814" w:rsidRDefault="00F11814" w:rsidP="0062164B">
      <w:pPr>
        <w:spacing w:line="360" w:lineRule="auto"/>
        <w:ind w:firstLine="720"/>
        <w:contextualSpacing/>
        <w:jc w:val="both"/>
        <w:rPr>
          <w:rFonts w:ascii="Times New Roman" w:hAnsi="Times New Roman"/>
          <w:sz w:val="28"/>
          <w:szCs w:val="28"/>
        </w:rPr>
      </w:pPr>
      <w:r>
        <w:rPr>
          <w:rFonts w:ascii="Times New Roman" w:hAnsi="Times New Roman"/>
          <w:sz w:val="28"/>
          <w:szCs w:val="28"/>
        </w:rPr>
        <w:t>ТП-2: если не применять инертную атмосферу, то оборудование простое и дешевое, но железо в смеси окислится и непригодно для защиты от окисления.</w:t>
      </w:r>
    </w:p>
    <w:p w:rsidR="00F11814" w:rsidRDefault="00F11814" w:rsidP="007B3C6F">
      <w:pPr>
        <w:spacing w:line="360" w:lineRule="auto"/>
        <w:contextualSpacing/>
        <w:jc w:val="both"/>
        <w:rPr>
          <w:rFonts w:ascii="Times New Roman" w:hAnsi="Times New Roman"/>
          <w:sz w:val="28"/>
          <w:szCs w:val="28"/>
        </w:rPr>
      </w:pPr>
      <w:r>
        <w:rPr>
          <w:rFonts w:ascii="Times New Roman" w:hAnsi="Times New Roman"/>
          <w:sz w:val="28"/>
          <w:szCs w:val="28"/>
        </w:rPr>
        <w:tab/>
        <w:t>Главное ТП: надо сохранить простоту оборудования – выбираем ТП-2.</w:t>
      </w:r>
    </w:p>
    <w:p w:rsidR="00F11814" w:rsidRDefault="00F11814" w:rsidP="007B3C6F">
      <w:pPr>
        <w:spacing w:line="360" w:lineRule="auto"/>
        <w:contextualSpacing/>
        <w:jc w:val="both"/>
        <w:rPr>
          <w:rFonts w:ascii="Times New Roman" w:hAnsi="Times New Roman"/>
          <w:sz w:val="28"/>
          <w:szCs w:val="28"/>
        </w:rPr>
      </w:pPr>
      <w:r>
        <w:rPr>
          <w:rFonts w:ascii="Times New Roman" w:hAnsi="Times New Roman"/>
          <w:sz w:val="28"/>
          <w:szCs w:val="28"/>
        </w:rPr>
        <w:t>Необходимо вводить в пластмассу для её защиты порошок железа, не усложняя оборудование.</w:t>
      </w:r>
    </w:p>
    <w:p w:rsidR="00F11814" w:rsidRDefault="00F11814" w:rsidP="007B3C6F">
      <w:pPr>
        <w:spacing w:line="360" w:lineRule="auto"/>
        <w:contextualSpacing/>
        <w:jc w:val="both"/>
        <w:rPr>
          <w:rFonts w:ascii="Times New Roman" w:hAnsi="Times New Roman"/>
          <w:sz w:val="28"/>
          <w:szCs w:val="28"/>
        </w:rPr>
      </w:pPr>
      <w:r>
        <w:rPr>
          <w:rFonts w:ascii="Times New Roman" w:hAnsi="Times New Roman"/>
          <w:sz w:val="28"/>
          <w:szCs w:val="28"/>
        </w:rPr>
        <w:tab/>
        <w:t>Какой параметр ТС надо улучшить (из списка 39 параметров таблицы выбора приёмов РТП Г.С. Альтшуллера – ТРТП): вредный фактор, действующий на объект – номер параметра 30 (это номер строки ТРТП). Как обычно улучшают этот параметр: герметизацией, усложнением оборудования. Какой параметр ТС при этом ухудшается (из того же списка 39 параметров в ТРТП): удобство изготовления – параметр 32 и удобство эксплуатации – параметр 33 (это номера колонок в ТРТП). В ячейках ТРТП 30/32 и 30/33 рекомендованы приёмы РТП: 2, 24, 25, 28, 35 и 39 (номера в таблице 40 приёмов РТП Г.С. Альтшуллера).</w:t>
      </w:r>
      <w:r w:rsidR="0061597D">
        <w:rPr>
          <w:rFonts w:ascii="Times New Roman" w:hAnsi="Times New Roman"/>
          <w:sz w:val="28"/>
          <w:szCs w:val="28"/>
        </w:rPr>
        <w:t xml:space="preserve"> </w:t>
      </w:r>
      <w:r>
        <w:rPr>
          <w:rFonts w:ascii="Times New Roman" w:hAnsi="Times New Roman"/>
          <w:sz w:val="28"/>
          <w:szCs w:val="28"/>
        </w:rPr>
        <w:t>Рассмотрим применимость этих приёмов РТП для данной ТС:</w:t>
      </w:r>
    </w:p>
    <w:p w:rsidR="00F11814" w:rsidRDefault="00F11814" w:rsidP="0062164B">
      <w:pPr>
        <w:spacing w:line="360" w:lineRule="auto"/>
        <w:ind w:firstLine="720"/>
        <w:contextualSpacing/>
        <w:jc w:val="both"/>
        <w:rPr>
          <w:rFonts w:ascii="Times New Roman" w:hAnsi="Times New Roman"/>
          <w:sz w:val="28"/>
          <w:szCs w:val="28"/>
        </w:rPr>
      </w:pPr>
      <w:r>
        <w:rPr>
          <w:rFonts w:ascii="Times New Roman" w:hAnsi="Times New Roman"/>
          <w:sz w:val="28"/>
          <w:szCs w:val="28"/>
        </w:rPr>
        <w:t xml:space="preserve">Приём 2 – принцип </w:t>
      </w:r>
      <w:r w:rsidRPr="000370CA">
        <w:rPr>
          <w:rFonts w:ascii="Times New Roman" w:hAnsi="Times New Roman"/>
          <w:i/>
          <w:sz w:val="28"/>
          <w:szCs w:val="28"/>
        </w:rPr>
        <w:t>вынесения</w:t>
      </w:r>
      <w:r>
        <w:rPr>
          <w:rFonts w:ascii="Times New Roman" w:hAnsi="Times New Roman"/>
          <w:sz w:val="28"/>
          <w:szCs w:val="28"/>
        </w:rPr>
        <w:t>: мешает присутствие в объекте воздуха, а количество порошка железа невелико, удаление воздуха и применение инертного газа недопустимо усложняет оборудование.</w:t>
      </w:r>
    </w:p>
    <w:p w:rsidR="00F11814" w:rsidRDefault="00F11814" w:rsidP="0062164B">
      <w:pPr>
        <w:spacing w:line="360" w:lineRule="auto"/>
        <w:ind w:firstLine="720"/>
        <w:contextualSpacing/>
        <w:jc w:val="both"/>
        <w:rPr>
          <w:rFonts w:ascii="Times New Roman" w:hAnsi="Times New Roman"/>
          <w:sz w:val="28"/>
          <w:szCs w:val="28"/>
        </w:rPr>
      </w:pPr>
      <w:r>
        <w:rPr>
          <w:rFonts w:ascii="Times New Roman" w:hAnsi="Times New Roman"/>
          <w:sz w:val="28"/>
          <w:szCs w:val="28"/>
        </w:rPr>
        <w:t xml:space="preserve">Приём 24 – принцип </w:t>
      </w:r>
      <w:r w:rsidRPr="000370CA">
        <w:rPr>
          <w:rFonts w:ascii="Times New Roman" w:hAnsi="Times New Roman"/>
          <w:i/>
          <w:sz w:val="28"/>
          <w:szCs w:val="28"/>
        </w:rPr>
        <w:t>посредника</w:t>
      </w:r>
      <w:r>
        <w:rPr>
          <w:rFonts w:ascii="Times New Roman" w:hAnsi="Times New Roman"/>
          <w:i/>
          <w:sz w:val="28"/>
          <w:szCs w:val="28"/>
        </w:rPr>
        <w:t>:</w:t>
      </w:r>
      <w:r>
        <w:rPr>
          <w:rFonts w:ascii="Times New Roman" w:hAnsi="Times New Roman"/>
          <w:sz w:val="28"/>
          <w:szCs w:val="28"/>
        </w:rPr>
        <w:t xml:space="preserve"> на время присоединить к железу легко удаляемый объект, некий реактив, защищающий железо от действия воздуха.</w:t>
      </w:r>
    </w:p>
    <w:p w:rsidR="00F11814" w:rsidRDefault="00F11814" w:rsidP="0062164B">
      <w:pPr>
        <w:spacing w:line="360" w:lineRule="auto"/>
        <w:ind w:firstLine="720"/>
        <w:contextualSpacing/>
        <w:jc w:val="both"/>
        <w:rPr>
          <w:rFonts w:ascii="Times New Roman" w:hAnsi="Times New Roman"/>
          <w:sz w:val="28"/>
          <w:szCs w:val="28"/>
        </w:rPr>
      </w:pPr>
      <w:r>
        <w:rPr>
          <w:rFonts w:ascii="Times New Roman" w:hAnsi="Times New Roman"/>
          <w:sz w:val="28"/>
          <w:szCs w:val="28"/>
        </w:rPr>
        <w:lastRenderedPageBreak/>
        <w:t xml:space="preserve">Приём 25 – </w:t>
      </w:r>
      <w:r w:rsidRPr="000370CA">
        <w:rPr>
          <w:rFonts w:ascii="Times New Roman" w:hAnsi="Times New Roman"/>
          <w:i/>
          <w:sz w:val="28"/>
          <w:szCs w:val="28"/>
        </w:rPr>
        <w:t>самообслуживание</w:t>
      </w:r>
      <w:r>
        <w:rPr>
          <w:rFonts w:ascii="Times New Roman" w:hAnsi="Times New Roman"/>
          <w:sz w:val="28"/>
          <w:szCs w:val="28"/>
        </w:rPr>
        <w:t>: исходный олигомер является органическим соединением, в нём может быть растворено органическое соединение железа; при изготовлении пластмассы олигомер нагревают, жидкость твердеет, при этом железо-органическое соединение должно распасться с выделением металла.</w:t>
      </w:r>
    </w:p>
    <w:p w:rsidR="00F11814" w:rsidRDefault="00F11814" w:rsidP="0062164B">
      <w:pPr>
        <w:spacing w:line="360" w:lineRule="auto"/>
        <w:ind w:firstLine="720"/>
        <w:contextualSpacing/>
        <w:jc w:val="both"/>
        <w:rPr>
          <w:rFonts w:ascii="Times New Roman" w:hAnsi="Times New Roman"/>
          <w:sz w:val="28"/>
          <w:szCs w:val="28"/>
        </w:rPr>
      </w:pPr>
      <w:r>
        <w:rPr>
          <w:rFonts w:ascii="Times New Roman" w:hAnsi="Times New Roman"/>
          <w:sz w:val="28"/>
          <w:szCs w:val="28"/>
        </w:rPr>
        <w:t xml:space="preserve">Приём 28 – </w:t>
      </w:r>
      <w:r w:rsidRPr="0037559E">
        <w:rPr>
          <w:rFonts w:ascii="Times New Roman" w:hAnsi="Times New Roman"/>
          <w:i/>
          <w:sz w:val="28"/>
          <w:szCs w:val="28"/>
        </w:rPr>
        <w:t>замена механической схемы</w:t>
      </w:r>
      <w:r>
        <w:rPr>
          <w:rFonts w:ascii="Times New Roman" w:hAnsi="Times New Roman"/>
          <w:sz w:val="28"/>
          <w:szCs w:val="28"/>
        </w:rPr>
        <w:t>: для защиты порошка железа от воздуха вместо механической герметизации предложена химическая, ввести с олигомер железо-органическое соединение, которое выделяет металл при термораспаде.</w:t>
      </w:r>
    </w:p>
    <w:p w:rsidR="00F11814" w:rsidRDefault="00F11814" w:rsidP="0062164B">
      <w:pPr>
        <w:spacing w:line="360" w:lineRule="auto"/>
        <w:ind w:firstLine="720"/>
        <w:contextualSpacing/>
        <w:jc w:val="both"/>
        <w:rPr>
          <w:rFonts w:ascii="Times New Roman" w:hAnsi="Times New Roman"/>
          <w:sz w:val="28"/>
          <w:szCs w:val="28"/>
        </w:rPr>
      </w:pPr>
      <w:r>
        <w:rPr>
          <w:rFonts w:ascii="Times New Roman" w:hAnsi="Times New Roman"/>
          <w:sz w:val="28"/>
          <w:szCs w:val="28"/>
        </w:rPr>
        <w:t xml:space="preserve">Приём 35 – </w:t>
      </w:r>
      <w:r w:rsidRPr="0037559E">
        <w:rPr>
          <w:rFonts w:ascii="Times New Roman" w:hAnsi="Times New Roman"/>
          <w:i/>
          <w:sz w:val="28"/>
          <w:szCs w:val="28"/>
        </w:rPr>
        <w:t>изменение физико-химического параметра</w:t>
      </w:r>
      <w:r>
        <w:rPr>
          <w:rFonts w:ascii="Times New Roman" w:hAnsi="Times New Roman"/>
          <w:sz w:val="28"/>
          <w:szCs w:val="28"/>
        </w:rPr>
        <w:t>: вместо порошка железа предложено ввести в олигомер (растворить) железо-органическое соединение.</w:t>
      </w:r>
    </w:p>
    <w:p w:rsidR="00F11814" w:rsidRDefault="00F11814" w:rsidP="0062164B">
      <w:pPr>
        <w:spacing w:line="360" w:lineRule="auto"/>
        <w:ind w:firstLine="720"/>
        <w:contextualSpacing/>
        <w:jc w:val="both"/>
        <w:rPr>
          <w:rFonts w:ascii="Times New Roman" w:hAnsi="Times New Roman"/>
          <w:sz w:val="28"/>
          <w:szCs w:val="28"/>
        </w:rPr>
      </w:pPr>
      <w:r>
        <w:rPr>
          <w:rFonts w:ascii="Times New Roman" w:hAnsi="Times New Roman"/>
          <w:sz w:val="28"/>
          <w:szCs w:val="28"/>
        </w:rPr>
        <w:t xml:space="preserve">Приём 39 – </w:t>
      </w:r>
      <w:r w:rsidRPr="0037559E">
        <w:rPr>
          <w:rFonts w:ascii="Times New Roman" w:hAnsi="Times New Roman"/>
          <w:i/>
          <w:sz w:val="28"/>
          <w:szCs w:val="28"/>
        </w:rPr>
        <w:t>инертная среда</w:t>
      </w:r>
      <w:r>
        <w:rPr>
          <w:rFonts w:ascii="Times New Roman" w:hAnsi="Times New Roman"/>
          <w:sz w:val="28"/>
          <w:szCs w:val="28"/>
        </w:rPr>
        <w:t>: железо-органическое соединение защищает железо от действия кислорода воздуха.</w:t>
      </w:r>
    </w:p>
    <w:p w:rsidR="00F11814" w:rsidRPr="00FE37FF" w:rsidRDefault="00F11814" w:rsidP="007B3C6F">
      <w:pPr>
        <w:spacing w:line="360" w:lineRule="auto"/>
        <w:contextualSpacing/>
        <w:jc w:val="both"/>
        <w:rPr>
          <w:rFonts w:ascii="Times New Roman" w:hAnsi="Times New Roman"/>
          <w:sz w:val="28"/>
          <w:szCs w:val="28"/>
        </w:rPr>
      </w:pPr>
      <w:r>
        <w:rPr>
          <w:rFonts w:ascii="Times New Roman" w:hAnsi="Times New Roman"/>
          <w:sz w:val="28"/>
          <w:szCs w:val="28"/>
        </w:rPr>
        <w:tab/>
        <w:t xml:space="preserve">Предложено растворить в жидком олигомере такое железо-органическое соединение, которое при нагреве для получения из жидкости твёрдой пластмассы разрушается с выделением порошка металла. Специалист-химик рекомендовал применить оксалат железа </w:t>
      </w:r>
      <w:r>
        <w:rPr>
          <w:rFonts w:ascii="Times New Roman" w:hAnsi="Times New Roman"/>
          <w:sz w:val="28"/>
          <w:szCs w:val="28"/>
          <w:lang w:val="en-US"/>
        </w:rPr>
        <w:t>FeC</w:t>
      </w:r>
      <w:r w:rsidRPr="00FE37FF">
        <w:rPr>
          <w:rFonts w:ascii="Times New Roman" w:hAnsi="Times New Roman"/>
          <w:sz w:val="28"/>
          <w:szCs w:val="28"/>
          <w:vertAlign w:val="subscript"/>
        </w:rPr>
        <w:t>2</w:t>
      </w:r>
      <w:r>
        <w:rPr>
          <w:rFonts w:ascii="Times New Roman" w:hAnsi="Times New Roman"/>
          <w:sz w:val="28"/>
          <w:szCs w:val="28"/>
          <w:lang w:val="en-US"/>
        </w:rPr>
        <w:t>O</w:t>
      </w:r>
      <w:r w:rsidRPr="00FE37FF">
        <w:rPr>
          <w:rFonts w:ascii="Times New Roman" w:hAnsi="Times New Roman"/>
          <w:sz w:val="28"/>
          <w:szCs w:val="28"/>
          <w:vertAlign w:val="subscript"/>
        </w:rPr>
        <w:t>4</w:t>
      </w:r>
      <w:r w:rsidRPr="00FE37FF">
        <w:rPr>
          <w:rFonts w:ascii="Times New Roman" w:hAnsi="Times New Roman"/>
          <w:sz w:val="28"/>
          <w:szCs w:val="28"/>
        </w:rPr>
        <w:t xml:space="preserve">, </w:t>
      </w:r>
      <w:r>
        <w:rPr>
          <w:rFonts w:ascii="Times New Roman" w:hAnsi="Times New Roman"/>
          <w:sz w:val="28"/>
          <w:szCs w:val="28"/>
        </w:rPr>
        <w:t xml:space="preserve">который разлагается при Т≥160°С с образованием </w:t>
      </w:r>
      <w:r>
        <w:rPr>
          <w:rFonts w:ascii="Times New Roman" w:hAnsi="Times New Roman"/>
          <w:sz w:val="28"/>
          <w:szCs w:val="28"/>
          <w:lang w:val="en-US"/>
        </w:rPr>
        <w:t>Fe</w:t>
      </w:r>
      <w:r w:rsidRPr="00FE37FF">
        <w:rPr>
          <w:rFonts w:ascii="Times New Roman" w:hAnsi="Times New Roman"/>
          <w:sz w:val="28"/>
          <w:szCs w:val="28"/>
        </w:rPr>
        <w:t xml:space="preserve">, </w:t>
      </w:r>
      <w:r>
        <w:rPr>
          <w:rFonts w:ascii="Times New Roman" w:hAnsi="Times New Roman"/>
          <w:sz w:val="28"/>
          <w:szCs w:val="28"/>
          <w:lang w:val="en-US"/>
        </w:rPr>
        <w:t>FeO</w:t>
      </w:r>
      <w:r w:rsidRPr="00FE37FF">
        <w:rPr>
          <w:rFonts w:ascii="Times New Roman" w:hAnsi="Times New Roman"/>
          <w:sz w:val="28"/>
          <w:szCs w:val="28"/>
        </w:rPr>
        <w:t xml:space="preserve">, </w:t>
      </w:r>
      <w:r>
        <w:rPr>
          <w:rFonts w:ascii="Times New Roman" w:hAnsi="Times New Roman"/>
          <w:sz w:val="28"/>
          <w:szCs w:val="28"/>
          <w:lang w:val="en-US"/>
        </w:rPr>
        <w:t>CO</w:t>
      </w:r>
      <w:r w:rsidRPr="00FE37FF">
        <w:rPr>
          <w:rFonts w:ascii="Times New Roman" w:hAnsi="Times New Roman"/>
          <w:sz w:val="28"/>
          <w:szCs w:val="28"/>
        </w:rPr>
        <w:t xml:space="preserve">, </w:t>
      </w:r>
      <w:r>
        <w:rPr>
          <w:rFonts w:ascii="Times New Roman" w:hAnsi="Times New Roman"/>
          <w:sz w:val="28"/>
          <w:szCs w:val="28"/>
          <w:lang w:val="en-US"/>
        </w:rPr>
        <w:t>CO</w:t>
      </w:r>
      <w:r w:rsidRPr="00FE37FF">
        <w:rPr>
          <w:rFonts w:ascii="Times New Roman" w:hAnsi="Times New Roman"/>
          <w:sz w:val="28"/>
          <w:szCs w:val="28"/>
          <w:vertAlign w:val="subscript"/>
        </w:rPr>
        <w:t>2</w:t>
      </w:r>
      <w:r w:rsidRPr="00FE37FF">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lang w:val="en-US"/>
        </w:rPr>
        <w:t>Fe</w:t>
      </w:r>
      <w:r w:rsidRPr="008B6582">
        <w:rPr>
          <w:rFonts w:ascii="Times New Roman" w:hAnsi="Times New Roman"/>
          <w:sz w:val="28"/>
          <w:szCs w:val="28"/>
        </w:rPr>
        <w:t xml:space="preserve"> </w:t>
      </w:r>
      <w:r>
        <w:rPr>
          <w:rFonts w:ascii="Times New Roman" w:hAnsi="Times New Roman"/>
          <w:sz w:val="28"/>
          <w:szCs w:val="28"/>
        </w:rPr>
        <w:t>и</w:t>
      </w:r>
      <w:r w:rsidRPr="008B6582">
        <w:rPr>
          <w:rFonts w:ascii="Times New Roman" w:hAnsi="Times New Roman"/>
          <w:sz w:val="28"/>
          <w:szCs w:val="28"/>
        </w:rPr>
        <w:t xml:space="preserve"> </w:t>
      </w:r>
      <w:r>
        <w:rPr>
          <w:rFonts w:ascii="Times New Roman" w:hAnsi="Times New Roman"/>
          <w:sz w:val="28"/>
          <w:szCs w:val="28"/>
          <w:lang w:val="en-US"/>
        </w:rPr>
        <w:t>FeO</w:t>
      </w:r>
      <w:r>
        <w:rPr>
          <w:rFonts w:ascii="Times New Roman" w:hAnsi="Times New Roman"/>
          <w:sz w:val="28"/>
          <w:szCs w:val="28"/>
        </w:rPr>
        <w:t xml:space="preserve"> будут связывать О</w:t>
      </w:r>
      <w:r w:rsidRPr="008B6582">
        <w:rPr>
          <w:rFonts w:ascii="Times New Roman" w:hAnsi="Times New Roman"/>
          <w:sz w:val="28"/>
          <w:szCs w:val="28"/>
          <w:vertAlign w:val="subscript"/>
        </w:rPr>
        <w:t>2</w:t>
      </w:r>
      <w:r>
        <w:rPr>
          <w:rFonts w:ascii="Times New Roman" w:hAnsi="Times New Roman"/>
          <w:sz w:val="28"/>
          <w:szCs w:val="28"/>
        </w:rPr>
        <w:t xml:space="preserve"> воздуха, растворённый в полимере.</w:t>
      </w:r>
      <w:r w:rsidRPr="00FE37FF">
        <w:rPr>
          <w:rFonts w:ascii="Times New Roman" w:hAnsi="Times New Roman"/>
          <w:sz w:val="28"/>
          <w:szCs w:val="28"/>
        </w:rPr>
        <w:t xml:space="preserve"> </w:t>
      </w:r>
      <w:r>
        <w:rPr>
          <w:rFonts w:ascii="Times New Roman" w:hAnsi="Times New Roman"/>
          <w:sz w:val="28"/>
          <w:szCs w:val="28"/>
        </w:rPr>
        <w:t>Доступным ресурсом могут быть отходы производства оксалата железа. Специалист по полимерам заметил, что окислы железа в составе полимера тоже не желательны, т.к. они катализируют деструкцию полимера. Хотя на данный состав есть изобретение, но это значит, что для решения данной задачи следует выбрать другое металл-органическое соединение. Здесь применен ХЭ: вещество Ме выделяется в нужном месте и в нужное время при термораспаде его соединения с органическим реагентом. В те годы на такой ХЭ, когда нужный Ме появляется в нужном месте, Г.С. Альтшуллер обратил внимание слушателей и преподавателей школ ТРИЗ.</w:t>
      </w:r>
    </w:p>
    <w:p w:rsidR="00F11814" w:rsidRDefault="00F11814" w:rsidP="0062164B">
      <w:pPr>
        <w:spacing w:line="360" w:lineRule="auto"/>
        <w:ind w:firstLine="708"/>
        <w:contextualSpacing/>
        <w:jc w:val="both"/>
        <w:rPr>
          <w:rFonts w:ascii="Times New Roman" w:hAnsi="Times New Roman"/>
          <w:sz w:val="28"/>
          <w:szCs w:val="28"/>
        </w:rPr>
      </w:pPr>
      <w:r>
        <w:rPr>
          <w:rFonts w:ascii="Times New Roman" w:hAnsi="Times New Roman"/>
          <w:sz w:val="28"/>
          <w:szCs w:val="28"/>
        </w:rPr>
        <w:t xml:space="preserve"> </w:t>
      </w:r>
      <w:r w:rsidRPr="00D93429">
        <w:rPr>
          <w:rFonts w:ascii="Times New Roman" w:hAnsi="Times New Roman"/>
          <w:b/>
          <w:sz w:val="28"/>
          <w:szCs w:val="28"/>
        </w:rPr>
        <w:t>Пример 9. Плазменный ускоритель метеоритов</w:t>
      </w:r>
      <w:r w:rsidR="00B35124" w:rsidRPr="00B35124">
        <w:rPr>
          <w:rFonts w:ascii="Times New Roman" w:hAnsi="Times New Roman"/>
          <w:b/>
          <w:sz w:val="28"/>
          <w:szCs w:val="28"/>
        </w:rPr>
        <w:t xml:space="preserve"> [4]</w:t>
      </w:r>
      <w:r>
        <w:rPr>
          <w:rFonts w:ascii="Times New Roman" w:hAnsi="Times New Roman"/>
          <w:b/>
          <w:sz w:val="28"/>
          <w:szCs w:val="28"/>
        </w:rPr>
        <w:t xml:space="preserve"> </w:t>
      </w:r>
      <w:r>
        <w:rPr>
          <w:rFonts w:ascii="Times New Roman" w:hAnsi="Times New Roman"/>
          <w:bCs/>
          <w:color w:val="000000"/>
          <w:sz w:val="28"/>
          <w:szCs w:val="28"/>
        </w:rPr>
        <w:t>(Г.С. Альтшуллер решал эту задачу в И</w:t>
      </w:r>
      <w:r w:rsidR="002A201E">
        <w:rPr>
          <w:rFonts w:ascii="Times New Roman" w:hAnsi="Times New Roman"/>
          <w:bCs/>
          <w:color w:val="000000"/>
          <w:sz w:val="28"/>
          <w:szCs w:val="28"/>
        </w:rPr>
        <w:t>ПК</w:t>
      </w:r>
      <w:r>
        <w:rPr>
          <w:rFonts w:ascii="Times New Roman" w:hAnsi="Times New Roman"/>
          <w:bCs/>
          <w:color w:val="000000"/>
          <w:sz w:val="28"/>
          <w:szCs w:val="28"/>
        </w:rPr>
        <w:t xml:space="preserve"> АН в 80-е гг. по АРИЗ-85в). </w:t>
      </w:r>
      <w:r w:rsidRPr="00D0021B">
        <w:rPr>
          <w:rFonts w:ascii="Times New Roman" w:hAnsi="Times New Roman"/>
          <w:sz w:val="28"/>
          <w:szCs w:val="28"/>
        </w:rPr>
        <w:t xml:space="preserve">В лаборатории исследуют </w:t>
      </w:r>
      <w:r w:rsidRPr="00D0021B">
        <w:rPr>
          <w:rFonts w:ascii="Times New Roman" w:hAnsi="Times New Roman"/>
          <w:sz w:val="28"/>
          <w:szCs w:val="28"/>
        </w:rPr>
        <w:lastRenderedPageBreak/>
        <w:t xml:space="preserve">повреждения, которые </w:t>
      </w:r>
      <w:r>
        <w:rPr>
          <w:rFonts w:ascii="Times New Roman" w:hAnsi="Times New Roman"/>
          <w:sz w:val="28"/>
          <w:szCs w:val="28"/>
        </w:rPr>
        <w:t>возникнут</w:t>
      </w:r>
      <w:r w:rsidRPr="00D0021B">
        <w:rPr>
          <w:rFonts w:ascii="Times New Roman" w:hAnsi="Times New Roman"/>
          <w:sz w:val="28"/>
          <w:szCs w:val="28"/>
        </w:rPr>
        <w:t xml:space="preserve"> при столкновении космического корабля с метеоритом. Для этого используют взрывную установку, из сопла которой вырывается быстрый поток</w:t>
      </w:r>
      <w:r w:rsidR="002A201E">
        <w:rPr>
          <w:rFonts w:ascii="Times New Roman" w:hAnsi="Times New Roman"/>
          <w:sz w:val="28"/>
          <w:szCs w:val="28"/>
        </w:rPr>
        <w:t xml:space="preserve"> плазмы</w:t>
      </w:r>
      <w:r w:rsidRPr="00D0021B">
        <w:rPr>
          <w:rFonts w:ascii="Times New Roman" w:hAnsi="Times New Roman"/>
          <w:sz w:val="28"/>
          <w:szCs w:val="28"/>
        </w:rPr>
        <w:t xml:space="preserve">. В этот поток бросают стальной шарик диаметром до 5 мм, имитирующий метеорит. Разогнавшийся шарик бьёт о мишень (фрагмент корпуса корабля). Образуется повреждение, которое и исследуется. </w:t>
      </w:r>
      <w:r>
        <w:rPr>
          <w:rFonts w:ascii="Times New Roman" w:hAnsi="Times New Roman"/>
          <w:sz w:val="28"/>
          <w:szCs w:val="28"/>
        </w:rPr>
        <w:t>И</w:t>
      </w:r>
      <w:r w:rsidRPr="00D0021B">
        <w:rPr>
          <w:rFonts w:ascii="Times New Roman" w:hAnsi="Times New Roman"/>
          <w:sz w:val="28"/>
          <w:szCs w:val="28"/>
        </w:rPr>
        <w:t>спытания при скорости шарика 8 км/сек был</w:t>
      </w:r>
      <w:r>
        <w:rPr>
          <w:rFonts w:ascii="Times New Roman" w:hAnsi="Times New Roman"/>
          <w:sz w:val="28"/>
          <w:szCs w:val="28"/>
        </w:rPr>
        <w:t>и</w:t>
      </w:r>
      <w:r w:rsidRPr="00D0021B">
        <w:rPr>
          <w:rFonts w:ascii="Times New Roman" w:hAnsi="Times New Roman"/>
          <w:sz w:val="28"/>
          <w:szCs w:val="28"/>
        </w:rPr>
        <w:t xml:space="preserve"> </w:t>
      </w:r>
      <w:r>
        <w:rPr>
          <w:rFonts w:ascii="Times New Roman" w:hAnsi="Times New Roman"/>
          <w:sz w:val="28"/>
          <w:szCs w:val="28"/>
        </w:rPr>
        <w:t>нормальными</w:t>
      </w:r>
      <w:r w:rsidRPr="00D0021B">
        <w:rPr>
          <w:rFonts w:ascii="Times New Roman" w:hAnsi="Times New Roman"/>
          <w:sz w:val="28"/>
          <w:szCs w:val="28"/>
        </w:rPr>
        <w:t>. Потребовалось увеличить скорость до 16 км/сек. При тако</w:t>
      </w:r>
      <w:r>
        <w:rPr>
          <w:rFonts w:ascii="Times New Roman" w:hAnsi="Times New Roman"/>
          <w:sz w:val="28"/>
          <w:szCs w:val="28"/>
        </w:rPr>
        <w:t>м</w:t>
      </w:r>
      <w:r w:rsidRPr="00D0021B">
        <w:rPr>
          <w:rFonts w:ascii="Times New Roman" w:hAnsi="Times New Roman"/>
          <w:sz w:val="28"/>
          <w:szCs w:val="28"/>
        </w:rPr>
        <w:t xml:space="preserve"> </w:t>
      </w:r>
      <w:r>
        <w:rPr>
          <w:rFonts w:ascii="Times New Roman" w:hAnsi="Times New Roman"/>
          <w:sz w:val="28"/>
          <w:szCs w:val="28"/>
        </w:rPr>
        <w:t>у</w:t>
      </w:r>
      <w:r w:rsidRPr="00D0021B">
        <w:rPr>
          <w:rFonts w:ascii="Times New Roman" w:hAnsi="Times New Roman"/>
          <w:sz w:val="28"/>
          <w:szCs w:val="28"/>
        </w:rPr>
        <w:t>скор</w:t>
      </w:r>
      <w:r>
        <w:rPr>
          <w:rFonts w:ascii="Times New Roman" w:hAnsi="Times New Roman"/>
          <w:sz w:val="28"/>
          <w:szCs w:val="28"/>
        </w:rPr>
        <w:t>ени</w:t>
      </w:r>
      <w:r w:rsidRPr="00D0021B">
        <w:rPr>
          <w:rFonts w:ascii="Times New Roman" w:hAnsi="Times New Roman"/>
          <w:sz w:val="28"/>
          <w:szCs w:val="28"/>
        </w:rPr>
        <w:t>и шарик разрушался при входе в поток и не долетал до мишени. Как быть?</w:t>
      </w:r>
    </w:p>
    <w:p w:rsidR="00F11814" w:rsidRPr="00D0021B" w:rsidRDefault="00F11814" w:rsidP="00046719">
      <w:pPr>
        <w:spacing w:after="0" w:line="360" w:lineRule="auto"/>
        <w:ind w:firstLine="708"/>
        <w:jc w:val="both"/>
        <w:rPr>
          <w:rFonts w:ascii="Times New Roman" w:hAnsi="Times New Roman"/>
          <w:sz w:val="28"/>
          <w:szCs w:val="28"/>
        </w:rPr>
      </w:pPr>
      <w:r w:rsidRPr="00D0021B">
        <w:rPr>
          <w:rFonts w:ascii="Times New Roman" w:hAnsi="Times New Roman"/>
          <w:sz w:val="28"/>
          <w:szCs w:val="28"/>
        </w:rPr>
        <w:t xml:space="preserve">Пробовали разные материалы: шарик из сверхпрочной стали, мягкого пластика и т.д. </w:t>
      </w:r>
      <w:r>
        <w:rPr>
          <w:rFonts w:ascii="Times New Roman" w:hAnsi="Times New Roman"/>
          <w:sz w:val="28"/>
          <w:szCs w:val="28"/>
        </w:rPr>
        <w:t>л</w:t>
      </w:r>
      <w:r w:rsidRPr="00D0021B">
        <w:rPr>
          <w:rFonts w:ascii="Times New Roman" w:hAnsi="Times New Roman"/>
          <w:sz w:val="28"/>
          <w:szCs w:val="28"/>
        </w:rPr>
        <w:t>юбой материал неизбежно разрушался. Покрывали шарик защитными оболочками: разрушал</w:t>
      </w:r>
      <w:r>
        <w:rPr>
          <w:rFonts w:ascii="Times New Roman" w:hAnsi="Times New Roman"/>
          <w:sz w:val="28"/>
          <w:szCs w:val="28"/>
        </w:rPr>
        <w:t>и</w:t>
      </w:r>
      <w:r w:rsidRPr="00D0021B">
        <w:rPr>
          <w:rFonts w:ascii="Times New Roman" w:hAnsi="Times New Roman"/>
          <w:sz w:val="28"/>
          <w:szCs w:val="28"/>
        </w:rPr>
        <w:t>с</w:t>
      </w:r>
      <w:r>
        <w:rPr>
          <w:rFonts w:ascii="Times New Roman" w:hAnsi="Times New Roman"/>
          <w:sz w:val="28"/>
          <w:szCs w:val="28"/>
        </w:rPr>
        <w:t>ь и</w:t>
      </w:r>
      <w:r w:rsidRPr="00D0021B">
        <w:rPr>
          <w:rFonts w:ascii="Times New Roman" w:hAnsi="Times New Roman"/>
          <w:sz w:val="28"/>
          <w:szCs w:val="28"/>
        </w:rPr>
        <w:t xml:space="preserve"> защитный слой, </w:t>
      </w:r>
      <w:r>
        <w:rPr>
          <w:rFonts w:ascii="Times New Roman" w:hAnsi="Times New Roman"/>
          <w:sz w:val="28"/>
          <w:szCs w:val="28"/>
        </w:rPr>
        <w:t>и</w:t>
      </w:r>
      <w:r w:rsidRPr="00D0021B">
        <w:rPr>
          <w:rFonts w:ascii="Times New Roman" w:hAnsi="Times New Roman"/>
          <w:sz w:val="28"/>
          <w:szCs w:val="28"/>
        </w:rPr>
        <w:t xml:space="preserve"> шарик.</w:t>
      </w:r>
      <w:r>
        <w:rPr>
          <w:rFonts w:ascii="Times New Roman" w:hAnsi="Times New Roman"/>
          <w:sz w:val="28"/>
          <w:szCs w:val="28"/>
        </w:rPr>
        <w:t xml:space="preserve"> </w:t>
      </w:r>
      <w:r w:rsidRPr="00D0021B">
        <w:rPr>
          <w:rFonts w:ascii="Times New Roman" w:hAnsi="Times New Roman"/>
          <w:sz w:val="28"/>
          <w:szCs w:val="28"/>
        </w:rPr>
        <w:t>Увеличивали размер шариков. Крупные шарики разрушаются быстрее и скорость набирают хуже.</w:t>
      </w:r>
    </w:p>
    <w:p w:rsidR="00F11814" w:rsidRPr="00D0021B" w:rsidRDefault="006D69F3" w:rsidP="0062164B">
      <w:pPr>
        <w:spacing w:line="360" w:lineRule="auto"/>
        <w:ind w:left="12" w:hanging="12"/>
        <w:jc w:val="center"/>
        <w:rPr>
          <w:rFonts w:ascii="Times New Roman" w:hAnsi="Times New Roman"/>
          <w:sz w:val="28"/>
          <w:szCs w:val="28"/>
        </w:rPr>
      </w:pPr>
      <w:r>
        <w:rPr>
          <w:noProof/>
          <w:lang w:eastAsia="ru-RU"/>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Стрелка влево 22" o:spid="_x0000_s1026" type="#_x0000_t66" style="position:absolute;left:0;text-align:left;margin-left:369pt;margin-top:169.2pt;width:17.95pt;height:9.05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" strokeweight="1.5pt"/>
        </w:pict>
      </w:r>
      <w:r w:rsidR="00D74EE1">
        <w:rPr>
          <w:rFonts w:ascii="Times New Roman" w:hAnsi="Times New Roman"/>
          <w:noProof/>
          <w:sz w:val="28"/>
          <w:szCs w:val="28"/>
          <w:lang w:eastAsia="ru-RU"/>
        </w:rPr>
        <w:pict>
          <v:shape id="Рисунок 8" o:spid="_x0000_i1029" type="#_x0000_t75" alt="шарик002нов" style="width:367.5pt;height:177.75pt;visibility:visible">
            <v:imagedata r:id="rId10" o:title=""/>
          </v:shape>
        </w:pict>
      </w:r>
      <w:r w:rsidR="00F11814" w:rsidRPr="00D0021B">
        <w:rPr>
          <w:rFonts w:ascii="Times New Roman" w:hAnsi="Times New Roman"/>
          <w:sz w:val="28"/>
          <w:szCs w:val="28"/>
        </w:rPr>
        <w:t xml:space="preserve">      </w:t>
      </w:r>
      <w:r w:rsidR="00F11814" w:rsidRPr="00D0021B">
        <w:rPr>
          <w:rFonts w:ascii="Times New Roman" w:hAnsi="Times New Roman"/>
          <w:b/>
          <w:sz w:val="28"/>
          <w:szCs w:val="28"/>
        </w:rPr>
        <w:t>Мишень</w:t>
      </w:r>
    </w:p>
    <w:p w:rsidR="00F11814" w:rsidRPr="00D0021B" w:rsidRDefault="00F11814" w:rsidP="0062164B">
      <w:pPr>
        <w:spacing w:after="0" w:line="264" w:lineRule="auto"/>
        <w:ind w:firstLine="709"/>
        <w:contextualSpacing/>
        <w:jc w:val="both"/>
        <w:rPr>
          <w:rFonts w:ascii="Times New Roman" w:hAnsi="Times New Roman"/>
          <w:sz w:val="28"/>
          <w:szCs w:val="28"/>
        </w:rPr>
      </w:pPr>
      <w:r w:rsidRPr="00D0021B">
        <w:rPr>
          <w:rFonts w:ascii="Times New Roman" w:hAnsi="Times New Roman"/>
          <w:sz w:val="28"/>
          <w:szCs w:val="28"/>
        </w:rPr>
        <w:t xml:space="preserve">Пытались замедлить темпы введения шариков в поток, разгонять шарики постепенно. При этом шарики успевали нагреться и </w:t>
      </w:r>
      <w:r>
        <w:rPr>
          <w:rFonts w:ascii="Times New Roman" w:hAnsi="Times New Roman"/>
          <w:sz w:val="28"/>
          <w:szCs w:val="28"/>
        </w:rPr>
        <w:t>и</w:t>
      </w:r>
      <w:r w:rsidRPr="00D0021B">
        <w:rPr>
          <w:rFonts w:ascii="Times New Roman" w:hAnsi="Times New Roman"/>
          <w:sz w:val="28"/>
          <w:szCs w:val="28"/>
        </w:rPr>
        <w:t>с</w:t>
      </w:r>
      <w:r>
        <w:rPr>
          <w:rFonts w:ascii="Times New Roman" w:hAnsi="Times New Roman"/>
          <w:sz w:val="28"/>
          <w:szCs w:val="28"/>
        </w:rPr>
        <w:t>па</w:t>
      </w:r>
      <w:r w:rsidRPr="00D0021B">
        <w:rPr>
          <w:rFonts w:ascii="Times New Roman" w:hAnsi="Times New Roman"/>
          <w:sz w:val="28"/>
          <w:szCs w:val="28"/>
        </w:rPr>
        <w:t>р</w:t>
      </w:r>
      <w:r>
        <w:rPr>
          <w:rFonts w:ascii="Times New Roman" w:hAnsi="Times New Roman"/>
          <w:sz w:val="28"/>
          <w:szCs w:val="28"/>
        </w:rPr>
        <w:t>и</w:t>
      </w:r>
      <w:r w:rsidRPr="00D0021B">
        <w:rPr>
          <w:rFonts w:ascii="Times New Roman" w:hAnsi="Times New Roman"/>
          <w:sz w:val="28"/>
          <w:szCs w:val="28"/>
        </w:rPr>
        <w:t>ть</w:t>
      </w:r>
      <w:r>
        <w:rPr>
          <w:rFonts w:ascii="Times New Roman" w:hAnsi="Times New Roman"/>
          <w:sz w:val="28"/>
          <w:szCs w:val="28"/>
        </w:rPr>
        <w:t>ся</w:t>
      </w:r>
      <w:r w:rsidRPr="00D0021B">
        <w:rPr>
          <w:rFonts w:ascii="Times New Roman" w:hAnsi="Times New Roman"/>
          <w:sz w:val="28"/>
          <w:szCs w:val="28"/>
        </w:rPr>
        <w:t xml:space="preserve">, так как температура </w:t>
      </w:r>
      <w:r>
        <w:rPr>
          <w:rFonts w:ascii="Times New Roman" w:hAnsi="Times New Roman"/>
          <w:sz w:val="28"/>
          <w:szCs w:val="28"/>
        </w:rPr>
        <w:t>пл</w:t>
      </w:r>
      <w:r w:rsidRPr="00D0021B">
        <w:rPr>
          <w:rFonts w:ascii="Times New Roman" w:hAnsi="Times New Roman"/>
          <w:sz w:val="28"/>
          <w:szCs w:val="28"/>
        </w:rPr>
        <w:t>аз</w:t>
      </w:r>
      <w:r>
        <w:rPr>
          <w:rFonts w:ascii="Times New Roman" w:hAnsi="Times New Roman"/>
          <w:sz w:val="28"/>
          <w:szCs w:val="28"/>
        </w:rPr>
        <w:t>мы</w:t>
      </w:r>
      <w:r w:rsidRPr="00D0021B">
        <w:rPr>
          <w:rFonts w:ascii="Times New Roman" w:hAnsi="Times New Roman"/>
          <w:sz w:val="28"/>
          <w:szCs w:val="28"/>
        </w:rPr>
        <w:t xml:space="preserve"> -</w:t>
      </w:r>
      <w:r>
        <w:rPr>
          <w:rFonts w:ascii="Times New Roman" w:hAnsi="Times New Roman"/>
          <w:sz w:val="28"/>
          <w:szCs w:val="28"/>
        </w:rPr>
        <w:t xml:space="preserve"> много тысяч</w:t>
      </w:r>
      <w:r w:rsidRPr="00D0021B">
        <w:rPr>
          <w:rFonts w:ascii="Times New Roman" w:hAnsi="Times New Roman"/>
          <w:sz w:val="28"/>
          <w:szCs w:val="28"/>
        </w:rPr>
        <w:t xml:space="preserve"> градусов.</w:t>
      </w:r>
      <w:r>
        <w:rPr>
          <w:rFonts w:ascii="Times New Roman" w:hAnsi="Times New Roman"/>
          <w:sz w:val="28"/>
          <w:szCs w:val="28"/>
        </w:rPr>
        <w:t xml:space="preserve"> П</w:t>
      </w:r>
      <w:r w:rsidRPr="00D0021B">
        <w:rPr>
          <w:rFonts w:ascii="Times New Roman" w:hAnsi="Times New Roman"/>
          <w:sz w:val="28"/>
          <w:szCs w:val="28"/>
        </w:rPr>
        <w:t>редложил</w:t>
      </w:r>
      <w:r>
        <w:rPr>
          <w:rFonts w:ascii="Times New Roman" w:hAnsi="Times New Roman"/>
          <w:sz w:val="28"/>
          <w:szCs w:val="28"/>
        </w:rPr>
        <w:t>и</w:t>
      </w:r>
      <w:r w:rsidRPr="00D0021B">
        <w:rPr>
          <w:rFonts w:ascii="Times New Roman" w:hAnsi="Times New Roman"/>
          <w:sz w:val="28"/>
          <w:szCs w:val="28"/>
        </w:rPr>
        <w:t xml:space="preserve"> разгонять мишень навстречу шарику. Расчет ЭВМ показал, что для этого необходима установка размерами в 17 раз больше корпуса НИИ, и мишень при разгоне будет разрушаться… Как быть?</w:t>
      </w:r>
    </w:p>
    <w:p w:rsidR="00F11814" w:rsidRPr="00D0021B" w:rsidRDefault="00F11814" w:rsidP="0062164B">
      <w:pPr>
        <w:spacing w:after="0" w:line="360" w:lineRule="auto"/>
        <w:ind w:left="709"/>
        <w:jc w:val="both"/>
        <w:rPr>
          <w:rFonts w:ascii="Times New Roman" w:hAnsi="Times New Roman"/>
          <w:b/>
          <w:sz w:val="28"/>
          <w:szCs w:val="28"/>
        </w:rPr>
      </w:pPr>
      <w:r w:rsidRPr="00D0021B">
        <w:rPr>
          <w:rFonts w:ascii="Times New Roman" w:hAnsi="Times New Roman"/>
          <w:b/>
          <w:sz w:val="28"/>
          <w:szCs w:val="28"/>
        </w:rPr>
        <w:t>1-я  часть</w:t>
      </w:r>
      <w:r w:rsidR="002A201E">
        <w:rPr>
          <w:rFonts w:ascii="Times New Roman" w:hAnsi="Times New Roman"/>
          <w:b/>
          <w:sz w:val="28"/>
          <w:szCs w:val="28"/>
        </w:rPr>
        <w:t xml:space="preserve"> АРИЗ</w:t>
      </w:r>
      <w:r w:rsidRPr="00D0021B">
        <w:rPr>
          <w:rFonts w:ascii="Times New Roman" w:hAnsi="Times New Roman"/>
          <w:b/>
          <w:sz w:val="28"/>
          <w:szCs w:val="28"/>
        </w:rPr>
        <w:t>:</w:t>
      </w:r>
    </w:p>
    <w:p w:rsidR="00F11814" w:rsidRPr="00D0021B" w:rsidRDefault="00F11814" w:rsidP="002A201E">
      <w:pPr>
        <w:spacing w:line="264" w:lineRule="auto"/>
        <w:ind w:left="708"/>
        <w:contextualSpacing/>
        <w:jc w:val="both"/>
        <w:rPr>
          <w:rFonts w:ascii="Times New Roman" w:hAnsi="Times New Roman"/>
          <w:sz w:val="28"/>
          <w:szCs w:val="28"/>
        </w:rPr>
      </w:pPr>
      <w:r w:rsidRPr="00D0021B">
        <w:rPr>
          <w:rFonts w:ascii="Times New Roman" w:hAnsi="Times New Roman"/>
          <w:b/>
          <w:sz w:val="28"/>
          <w:szCs w:val="28"/>
        </w:rPr>
        <w:t xml:space="preserve">1.1 </w:t>
      </w:r>
      <w:r w:rsidRPr="00D0021B">
        <w:rPr>
          <w:rFonts w:ascii="Times New Roman" w:hAnsi="Times New Roman"/>
          <w:b/>
          <w:sz w:val="28"/>
          <w:szCs w:val="28"/>
        </w:rPr>
        <w:tab/>
      </w:r>
      <w:r w:rsidRPr="00D0021B">
        <w:rPr>
          <w:rFonts w:ascii="Times New Roman" w:hAnsi="Times New Roman"/>
          <w:b/>
          <w:sz w:val="28"/>
          <w:szCs w:val="28"/>
          <w:u w:val="single"/>
        </w:rPr>
        <w:t xml:space="preserve">Мини-задача: </w:t>
      </w:r>
      <w:r w:rsidRPr="00D0021B">
        <w:rPr>
          <w:rFonts w:ascii="Times New Roman" w:hAnsi="Times New Roman"/>
          <w:sz w:val="28"/>
          <w:szCs w:val="28"/>
        </w:rPr>
        <w:t>Техническая система для разгона шарика включает взрывную установку, струю плазмы и стальной шарик.</w:t>
      </w:r>
      <w:r>
        <w:rPr>
          <w:rFonts w:ascii="Times New Roman" w:hAnsi="Times New Roman"/>
          <w:sz w:val="28"/>
          <w:szCs w:val="28"/>
        </w:rPr>
        <w:t xml:space="preserve"> </w:t>
      </w:r>
    </w:p>
    <w:p w:rsidR="00F11814" w:rsidRPr="00D0021B" w:rsidRDefault="00F11814" w:rsidP="008131C6">
      <w:pPr>
        <w:spacing w:line="264" w:lineRule="auto"/>
        <w:ind w:firstLine="720"/>
        <w:contextualSpacing/>
        <w:jc w:val="both"/>
        <w:rPr>
          <w:rFonts w:ascii="Times New Roman" w:hAnsi="Times New Roman"/>
          <w:sz w:val="28"/>
          <w:szCs w:val="28"/>
        </w:rPr>
      </w:pPr>
      <w:r w:rsidRPr="00D0021B">
        <w:rPr>
          <w:rFonts w:ascii="Times New Roman" w:hAnsi="Times New Roman"/>
          <w:sz w:val="28"/>
          <w:szCs w:val="28"/>
        </w:rPr>
        <w:t>ТП-1: «Быстрый» газовый поток (16 км/сек) разгоняет шарик до нужной скорости, но при этом разрушает его.</w:t>
      </w:r>
    </w:p>
    <w:p w:rsidR="00F11814" w:rsidRPr="00D0021B" w:rsidRDefault="00F11814" w:rsidP="008131C6">
      <w:pPr>
        <w:spacing w:line="264" w:lineRule="auto"/>
        <w:ind w:firstLine="720"/>
        <w:contextualSpacing/>
        <w:jc w:val="both"/>
        <w:rPr>
          <w:rFonts w:ascii="Times New Roman" w:hAnsi="Times New Roman"/>
          <w:sz w:val="28"/>
          <w:szCs w:val="28"/>
        </w:rPr>
      </w:pPr>
      <w:r w:rsidRPr="00D0021B">
        <w:rPr>
          <w:rFonts w:ascii="Times New Roman" w:hAnsi="Times New Roman"/>
          <w:sz w:val="28"/>
          <w:szCs w:val="28"/>
        </w:rPr>
        <w:lastRenderedPageBreak/>
        <w:t>ТП-2: «Медленный» газовый поток (8 км/сек) не разрушает шарик, но и не разгоняет его до нужной скорости.</w:t>
      </w:r>
    </w:p>
    <w:p w:rsidR="00F11814" w:rsidRPr="00D0021B" w:rsidRDefault="00F11814" w:rsidP="008131C6">
      <w:pPr>
        <w:spacing w:line="264" w:lineRule="auto"/>
        <w:ind w:firstLine="720"/>
        <w:contextualSpacing/>
        <w:jc w:val="both"/>
        <w:rPr>
          <w:rFonts w:ascii="Times New Roman" w:hAnsi="Times New Roman"/>
          <w:sz w:val="28"/>
          <w:szCs w:val="28"/>
        </w:rPr>
      </w:pPr>
      <w:r w:rsidRPr="00D0021B">
        <w:rPr>
          <w:rFonts w:ascii="Times New Roman" w:hAnsi="Times New Roman"/>
          <w:sz w:val="28"/>
          <w:szCs w:val="28"/>
        </w:rPr>
        <w:t>Необходимо при минимальных изменениях в системе обеспечить разгон шарика до нужной скорости, сохранив его целым.</w:t>
      </w:r>
    </w:p>
    <w:p w:rsidR="00F11814" w:rsidRPr="008131C6" w:rsidRDefault="00F11814" w:rsidP="008131C6">
      <w:pPr>
        <w:spacing w:after="0" w:line="360" w:lineRule="auto"/>
        <w:ind w:firstLine="708"/>
        <w:jc w:val="both"/>
        <w:rPr>
          <w:rFonts w:ascii="Times New Roman" w:hAnsi="Times New Roman"/>
          <w:sz w:val="28"/>
          <w:szCs w:val="28"/>
        </w:rPr>
      </w:pPr>
      <w:r w:rsidRPr="008131C6">
        <w:rPr>
          <w:rFonts w:ascii="Times New Roman" w:hAnsi="Times New Roman"/>
          <w:b/>
          <w:sz w:val="28"/>
          <w:szCs w:val="28"/>
          <w:u w:val="single"/>
        </w:rPr>
        <w:t xml:space="preserve">Конфликтующая пара: </w:t>
      </w:r>
      <w:r w:rsidRPr="008131C6">
        <w:rPr>
          <w:rFonts w:ascii="Times New Roman" w:hAnsi="Times New Roman"/>
          <w:sz w:val="28"/>
          <w:szCs w:val="28"/>
        </w:rPr>
        <w:t>Изделие – шарик. Инструмент –  поток</w:t>
      </w:r>
      <w:r>
        <w:rPr>
          <w:rFonts w:ascii="Times New Roman" w:hAnsi="Times New Roman"/>
          <w:sz w:val="28"/>
          <w:szCs w:val="28"/>
        </w:rPr>
        <w:t xml:space="preserve"> плазмы</w:t>
      </w:r>
      <w:r w:rsidRPr="008131C6">
        <w:rPr>
          <w:rFonts w:ascii="Times New Roman" w:hAnsi="Times New Roman"/>
          <w:sz w:val="28"/>
          <w:szCs w:val="28"/>
        </w:rPr>
        <w:t xml:space="preserve"> (быстрый, медленный).</w:t>
      </w:r>
    </w:p>
    <w:p w:rsidR="00F11814" w:rsidRPr="00D0021B" w:rsidRDefault="00F11814" w:rsidP="00D0021B">
      <w:pPr>
        <w:numPr>
          <w:ilvl w:val="1"/>
          <w:numId w:val="3"/>
        </w:numPr>
        <w:spacing w:after="0" w:line="360" w:lineRule="auto"/>
        <w:jc w:val="both"/>
        <w:rPr>
          <w:rFonts w:ascii="Times New Roman" w:hAnsi="Times New Roman"/>
          <w:b/>
          <w:sz w:val="28"/>
          <w:szCs w:val="28"/>
          <w:u w:val="single"/>
        </w:rPr>
      </w:pPr>
      <w:r w:rsidRPr="00D0021B">
        <w:rPr>
          <w:rFonts w:ascii="Times New Roman" w:hAnsi="Times New Roman"/>
          <w:b/>
          <w:sz w:val="28"/>
          <w:szCs w:val="28"/>
        </w:rPr>
        <w:t xml:space="preserve"> </w:t>
      </w:r>
      <w:r w:rsidRPr="00D0021B">
        <w:rPr>
          <w:rFonts w:ascii="Times New Roman" w:hAnsi="Times New Roman"/>
          <w:b/>
          <w:sz w:val="28"/>
          <w:szCs w:val="28"/>
        </w:rPr>
        <w:tab/>
      </w:r>
      <w:r w:rsidRPr="00D0021B">
        <w:rPr>
          <w:rFonts w:ascii="Times New Roman" w:hAnsi="Times New Roman"/>
          <w:b/>
          <w:sz w:val="28"/>
          <w:szCs w:val="28"/>
          <w:u w:val="single"/>
        </w:rPr>
        <w:t>Схемы ТП</w:t>
      </w:r>
    </w:p>
    <w:p w:rsidR="00F11814" w:rsidRPr="00D0021B" w:rsidRDefault="00F11814" w:rsidP="00D0021B">
      <w:pPr>
        <w:spacing w:line="360" w:lineRule="auto"/>
        <w:ind w:left="1128"/>
        <w:jc w:val="both"/>
        <w:rPr>
          <w:rFonts w:ascii="Times New Roman" w:hAnsi="Times New Roman"/>
          <w:b/>
          <w:sz w:val="28"/>
          <w:szCs w:val="28"/>
        </w:rPr>
      </w:pPr>
      <w:r w:rsidRPr="00D0021B">
        <w:rPr>
          <w:rFonts w:ascii="Times New Roman" w:hAnsi="Times New Roman"/>
          <w:b/>
          <w:sz w:val="28"/>
          <w:szCs w:val="28"/>
        </w:rPr>
        <w:t>ТП-1:</w:t>
      </w:r>
      <w:r w:rsidRPr="00D0021B">
        <w:rPr>
          <w:rFonts w:ascii="Times New Roman" w:hAnsi="Times New Roman"/>
          <w:b/>
          <w:sz w:val="28"/>
          <w:szCs w:val="28"/>
        </w:rPr>
        <w:tab/>
      </w:r>
      <w:r w:rsidRPr="00D0021B">
        <w:rPr>
          <w:rFonts w:ascii="Times New Roman" w:hAnsi="Times New Roman"/>
          <w:b/>
          <w:sz w:val="28"/>
          <w:szCs w:val="28"/>
        </w:rPr>
        <w:tab/>
      </w:r>
      <w:r w:rsidRPr="00D0021B">
        <w:rPr>
          <w:rFonts w:ascii="Times New Roman" w:hAnsi="Times New Roman"/>
          <w:b/>
          <w:sz w:val="28"/>
          <w:szCs w:val="28"/>
        </w:rPr>
        <w:tab/>
      </w:r>
      <w:r w:rsidRPr="00D0021B">
        <w:rPr>
          <w:rFonts w:ascii="Times New Roman" w:hAnsi="Times New Roman"/>
          <w:b/>
          <w:sz w:val="28"/>
          <w:szCs w:val="28"/>
        </w:rPr>
        <w:tab/>
      </w:r>
      <w:r w:rsidRPr="00D0021B">
        <w:rPr>
          <w:rFonts w:ascii="Times New Roman" w:hAnsi="Times New Roman"/>
          <w:b/>
          <w:sz w:val="28"/>
          <w:szCs w:val="28"/>
        </w:rPr>
        <w:tab/>
      </w:r>
      <w:r w:rsidRPr="00D0021B">
        <w:rPr>
          <w:rFonts w:ascii="Times New Roman" w:hAnsi="Times New Roman"/>
          <w:b/>
          <w:sz w:val="28"/>
          <w:szCs w:val="28"/>
        </w:rPr>
        <w:tab/>
        <w:t>ТП-2:</w:t>
      </w:r>
    </w:p>
    <w:p w:rsidR="00F11814" w:rsidRPr="00D0021B" w:rsidRDefault="006D69F3" w:rsidP="00D0021B">
      <w:pPr>
        <w:spacing w:line="360" w:lineRule="auto"/>
        <w:jc w:val="both"/>
        <w:rPr>
          <w:rFonts w:ascii="Times New Roman" w:hAnsi="Times New Roman"/>
          <w:sz w:val="28"/>
          <w:szCs w:val="28"/>
        </w:rPr>
      </w:pPr>
      <w:r>
        <w:rPr>
          <w:rFonts w:ascii="Times New Roman" w:hAnsi="Times New Roman"/>
          <w:noProof/>
          <w:sz w:val="28"/>
          <w:szCs w:val="28"/>
          <w:lang w:eastAsia="ru-RU"/>
        </w:rPr>
      </w:r>
      <w:r>
        <w:rPr>
          <w:rFonts w:ascii="Times New Roman" w:hAnsi="Times New Roman"/>
          <w:noProof/>
          <w:sz w:val="28"/>
          <w:szCs w:val="28"/>
          <w:lang w:eastAsia="ru-RU"/>
        </w:rPr>
        <w:pict>
          <v:group id="Полотно 21" o:spid="_x0000_s1027" editas="canvas" style="width:459pt;height:72.3pt;mso-position-horizontal-relative:char;mso-position-vertical-relative:line" coordsize="58293,9182">
            <v:shape id="_x0000_s1028" type="#_x0000_t75" style="position:absolute;width:58293;height:9182;visibility:visible">
              <v:fill o:detectmouseclick="t"/>
              <v:path o:connecttype="none"/>
            </v:shape>
            <v:shape id="Freeform 4" o:spid="_x0000_s1029" style="position:absolute;left:6858;top:2279;width:13716;height:2293;visibility:visible;mso-wrap-style:square;v-text-anchor:top" coordsize="216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kOSMEA&#10;AADbAAAADwAAAGRycy9kb3ducmV2LnhtbERPTWvCQBC9F/wPywheSt3Egy2pq4gg5Ki2heY2ZKdJ&#10;NDsbdtcY/fVuQfA2j/c5i9VgWtGT841lBek0AUFcWt1wpeD7a/v2AcIHZI2tZVJwJQ+r5ehlgZm2&#10;F95TfwiViCHsM1RQh9BlUvqyJoN+ajviyP1ZZzBE6CqpHV5iuGnlLEnm0mDDsaHGjjY1lafD2Shw&#10;r+lsV6Itbj/Hrex18Zu/V7lSk/Gw/gQRaAhP8cOd6zg/hf9f4gFye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2ZDkjBAAAA2wAAAA8AAAAAAAAAAAAAAAAAmAIAAGRycy9kb3du&#10;cmV2LnhtbFBLBQYAAAAABAAEAPUAAACGAwAAAAA=&#10;" path="m,720c360,360,720,,1080,v360,,900,600,1080,720e" filled="f" strokeweight="3pt">
              <v:stroke endarrow="classic" endarrowwidth="wide" endarrowlength="long"/>
              <v:path arrowok="t" o:connecttype="custom" o:connectlocs="0,229235;685800,0;1371600,229235" o:connectangles="0,0,0"/>
            </v:shape>
            <v:shape id="Freeform 5" o:spid="_x0000_s1030" style="position:absolute;left:30861;top:6858;width:13709;height:2292;flip:y;visibility:visible;mso-wrap-style:square;v-text-anchor:top" coordsize="216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9i8IA&#10;AADbAAAADwAAAGRycy9kb3ducmV2LnhtbERPTWvCQBC9F/wPywje6sYcpERXCUI0PUhRg+BtyI5J&#10;NDsbsluN/75bKPQ2j/c5y/VgWvGg3jWWFcymEQji0uqGKwXFKXv/AOE8ssbWMil4kYP1avS2xETb&#10;Jx/ocfSVCCHsElRQe98lUrqyJoNuajviwF1tb9AH2FdS9/gM4aaVcRTNpcGGQ0ONHW1qKu/Hb6NA&#10;7/LD+Xb1WZZ+xdvLZ3FP832h1GQ8pAsQngb/L/5z5zrMj+H3l3CAXP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D2LwgAAANsAAAAPAAAAAAAAAAAAAAAAAJgCAABkcnMvZG93&#10;bnJldi54bWxQSwUGAAAAAAQABAD1AAAAhwMAAAAA&#10;" path="m,720c360,360,720,,1080,v360,,900,600,1080,720e" filled="f" strokeweight="3pt">
              <v:stroke dashstyle="dash" endarrow="classic" endarrowwidth="wide" endarrowlength="long"/>
              <v:path arrowok="t" o:connecttype="custom" o:connectlocs="0,229235;685483,0;1370965,229235" o:connectangles="0,0,0"/>
            </v:shape>
            <v:shape id="Freeform 6" o:spid="_x0000_s1031" style="position:absolute;left:6858;top:5359;width:13563;height:3823;visibility:visible;mso-wrap-style:square;v-text-anchor:top" coordsize="2136,6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0QJsIA&#10;AADbAAAADwAAAGRycy9kb3ducmV2LnhtbERPTWvCQBC9F/wPywi91Y1tKRLdBLFU2mM1gschO2aj&#10;2dmQXU3SX98tFLzN433OKh9sI27U+dqxgvksAUFcOl1zpaDYfzwtQPiArLFxTApG8pBnk4cVptr1&#10;/E23XahEDGGfogITQptK6UtDFv3MtcSRO7nOYoiwq6TusI/htpHPSfImLdYcGwy2tDFUXnZXq+Dd&#10;9Fs8lpti3I4/X+359XDVi0apx+mwXoIINIS7+N/9qeP8F/j7JR4gs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LRAmwgAAANsAAAAPAAAAAAAAAAAAAAAAAJgCAABkcnMvZG93&#10;bnJldi54bWxQSwUGAAAAAAQABAD1AAAAhwMAAAAA&#10;" path="m,56v51,52,212,279,309,326c406,429,502,310,585,341v83,31,148,213,225,225c887,578,970,411,1050,416v80,5,154,186,240,180c1376,590,1473,414,1569,382v96,-32,203,87,297,23c1960,341,2080,85,2136,e" filled="f" strokeweight="1.5pt">
              <v:stroke endarrow="classic" endarrowwidth="wide" endarrowlength="long"/>
              <v:path arrowok="t" o:connecttype="custom" o:connectlocs="0,35560;196215,242570;371475,216535;514350,359410;666750,264160;819150,378460;996315,242570;1184910,257175;1356360,0" o:connectangles="0,0,0,0,0,0,0,0,0"/>
            </v:shape>
            <v:shape id="Freeform 7" o:spid="_x0000_s1032" style="position:absolute;left:30861;top:2286;width:13563;height:3822;flip:y;visibility:visible;mso-wrap-style:square;v-text-anchor:top" coordsize="2136,6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sNvMEA&#10;AADbAAAADwAAAGRycy9kb3ducmV2LnhtbERPTYvCMBC9L/gfwgheZE11i6xdo4ggCJ7sLrjHoRnb&#10;aDMpTbT135sFYW/zeJ+zXPe2FndqvXGsYDpJQBAXThsuFfx8794/QfiArLF2TAoe5GG9GrwtMdOu&#10;4yPd81CKGMI+QwVVCE0mpS8qsugnriGO3Nm1FkOEbSl1i10Mt7WcJclcWjQcGypsaFtRcc1vVsHl&#10;kC7y0/hM/WL/kdLv+GF2nVFqNOw3XyAC9eFf/HLvdZyfwt8v8QC5e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LrDbzBAAAA2wAAAA8AAAAAAAAAAAAAAAAAmAIAAGRycy9kb3du&#10;cmV2LnhtbFBLBQYAAAAABAAEAPUAAACGAwAAAAA=&#10;" path="m,56v51,52,212,279,309,326c406,429,502,310,585,341v83,31,148,213,225,225c887,578,970,411,1050,416v80,5,154,186,240,180c1376,590,1473,414,1569,382v96,-32,203,87,297,23c1960,341,2080,85,2136,e" filled="f" strokeweight="1.5pt">
              <v:stroke endarrow="classic" endarrowwidth="wide" endarrowlength="long"/>
              <v:path arrowok="t" o:connecttype="custom" o:connectlocs="0,35560;196215,242570;371475,216535;514350,359410;666750,264160;819150,378460;996315,242570;1184910,257175;1356360,0" o:connectangles="0,0,0,0,0,0,0,0,0"/>
            </v:shape>
            <v:oval id="Oval 8" o:spid="_x0000_s1033" style="position:absolute;left:5715;top:4572;width:1143;height:11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NRjb8A&#10;AADbAAAADwAAAGRycy9kb3ducmV2LnhtbERPTYvCMBC9L/gfwgheFk0VFKlGkYLi1a4Hj2MztsVm&#10;UpJo239vFhb2No/3Odt9bxrxJudrywrmswQEcWF1zaWC689xugbhA7LGxjIpGMjDfjf62mKqbccX&#10;euehFDGEfYoKqhDaVEpfVGTQz2xLHLmHdQZDhK6U2mEXw00jF0mykgZrjg0VtpRVVDzzl1Hgvtsh&#10;G87ZcX7nU77s1vq2umqlJuP+sAERqA//4j/3Wcf5S/j9JR4gd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41GNvwAAANsAAAAPAAAAAAAAAAAAAAAAAJgCAABkcnMvZG93bnJl&#10;di54bWxQSwUGAAAAAAQABAD1AAAAhAMAAAAA&#10;" fillcolor="black"/>
            <v:oval id="Oval 9" o:spid="_x0000_s1034" style="position:absolute;left:20574;top:4572;width:1143;height:11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HP+r8A&#10;AADbAAAADwAAAGRycy9kb3ducmV2LnhtbERPTYvCMBC9C/6HMAt7EU0VLFKNshQUr1s97HG2Gdti&#10;MylJtO2/3ywI3ubxPmd3GEwrnuR8Y1nBcpGAIC6tbrhScL0c5xsQPiBrbC2TgpE8HPbTyQ4zbXv+&#10;pmcRKhFD2GeooA6hy6T0ZU0G/cJ2xJG7WWcwROgqqR32Mdy0cpUkqTTYcGyosaO8pvJePIwCN+vG&#10;fDznx+Uvn4p1v9E/6VUr9fkxfG1BBBrCW/xyn3Wcn8L/L/EAuf8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yMc/6vwAAANsAAAAPAAAAAAAAAAAAAAAAAJgCAABkcnMvZG93bnJl&#10;di54bWxQSwUGAAAAAAQABAD1AAAAhAMAAAAA&#10;" fillcolor="black"/>
            <v:oval id="Oval 10" o:spid="_x0000_s1035" style="position:absolute;left:44577;top:5715;width:1143;height:11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1qYb8A&#10;AADbAAAADwAAAGRycy9kb3ducmV2LnhtbERPTYvCMBC9C/6HMIIX0dSFdaUaRQouXrd68DjbjG2x&#10;mZQk2vbfm4UFb/N4n7Pd96YRT3K+tqxguUhAEBdW11wquJyP8zUIH5A1NpZJwUAe9rvxaIupth3/&#10;0DMPpYgh7FNUUIXQplL6oiKDfmFb4sjdrDMYInSl1A67GG4a+ZEkK2mw5thQYUtZRcU9fxgFbtYO&#10;2XDKjstf/s4/u7W+ri5aqemkP2xABOrDW/zvPuk4/wv+fokHyN0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dfWphvwAAANsAAAAPAAAAAAAAAAAAAAAAAJgCAABkcnMvZG93bnJl&#10;di54bWxQSwUGAAAAAAQABAD1AAAAhAMAAAAA&#10;" fillcolor="black"/>
            <v:oval id="Oval 11" o:spid="_x0000_s1036" style="position:absolute;left:29718;top:5715;width:1143;height:11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L+E8MA&#10;AADbAAAADwAAAGRycy9kb3ducmV2LnhtbESPQWvDMAyF74P9B6PBLmNxOmgpWZ0yAh29Nu2hRy3W&#10;krBYDrbXJP++Ogx2k3hP733a7Wc3qBuF2Hs2sMpyUMSNtz23Bi7nw+sWVEzIFgfPZGChCPvy8WGH&#10;hfUTn+hWp1ZJCMcCDXQpjYXWsenIYcz8SCzatw8Ok6yh1TbgJOFu0G95vtEOe5aGDkeqOmp+6l9n&#10;ILyMS7Ucq8Pqiz/r9bS1183FGvP8NH+8g0o0p3/z3/XRCr7Ayi8ygC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OL+E8MAAADbAAAADwAAAAAAAAAAAAAAAACYAgAAZHJzL2Rv&#10;d25yZXYueG1sUEsFBgAAAAAEAAQA9QAAAIgDAAAAAA==&#10;" fillcolor="black"/>
            <v:line id="Line 12" o:spid="_x0000_s1037" style="position:absolute;visibility:visible" from="35433,1143" to="40005,5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U31sEAAADbAAAADwAAAGRycy9kb3ducmV2LnhtbERPTWvCQBC9F/wPywje6sYipabZSBGE&#10;HPRgKnodstNsaHY2Zre6/nu3UOhtHu9zinW0vbjS6DvHChbzDARx43THrYLj5/b5DYQPyBp7x6Tg&#10;Th7W5eSpwFy7Gx/oWodWpBD2OSowIQy5lL4xZNHP3UCcuC83WgwJjq3UI95SuO3lS5a9SosdpwaD&#10;A20MNd/1j1Ww3FdGn+PO7w5ZdaLustxcaqfUbBo/3kEEiuFf/OeudJq/gt9f0gGyf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hTfWwQAAANsAAAAPAAAAAAAAAAAAAAAA&#10;AKECAABkcnMvZG93bnJldi54bWxQSwUGAAAAAAQABAD5AAAAjwMAAAAA&#10;" strokeweight="2.25pt"/>
            <v:line id="Line 13" o:spid="_x0000_s1038" style="position:absolute;rotation:-90;visibility:visible" from="35433,1143" to="40005,5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dLsAAAADbAAAADwAAAGRycy9kb3ducmV2LnhtbERPy2oCMRTdF/yHcAV3NVMVlalRSkFR&#10;6cZpP+A6ufNoJzdjEnX065uF4PJw3otVZxpxIedrywrehgkI4tzqmksFP9/r1zkIH5A1NpZJwY08&#10;rJa9lwWm2l75QJcslCKGsE9RQRVCm0rp84oM+qFtiSNXWGcwROhKqR1eY7hp5ChJptJgzbGhwpY+&#10;K8r/srNRMD7eW3KbU91MitluX9gw+/rVSg363cc7iEBdeIof7q1WMIrr45f4A+Ty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K/3S7AAAAA2wAAAA8AAAAAAAAAAAAAAAAA&#10;oQIAAGRycy9kb3ducmV2LnhtbFBLBQYAAAAABAAEAPkAAACOAwAAAAA=&#10;" strokeweight="2.25pt"/>
            <w10:anchorlock/>
          </v:group>
        </w:pict>
      </w:r>
    </w:p>
    <w:p w:rsidR="00F11814" w:rsidRPr="00D0021B" w:rsidRDefault="00F11814" w:rsidP="00D0021B">
      <w:pPr>
        <w:spacing w:line="360" w:lineRule="auto"/>
        <w:ind w:left="708"/>
        <w:jc w:val="both"/>
        <w:rPr>
          <w:rFonts w:ascii="Times New Roman" w:hAnsi="Times New Roman"/>
          <w:b/>
          <w:sz w:val="28"/>
          <w:szCs w:val="28"/>
        </w:rPr>
      </w:pPr>
      <w:r w:rsidRPr="00D0021B">
        <w:rPr>
          <w:rFonts w:ascii="Times New Roman" w:hAnsi="Times New Roman"/>
          <w:b/>
          <w:sz w:val="28"/>
          <w:szCs w:val="28"/>
        </w:rPr>
        <w:t xml:space="preserve">  А</w:t>
      </w:r>
      <w:r w:rsidRPr="00D0021B">
        <w:rPr>
          <w:rFonts w:ascii="Times New Roman" w:hAnsi="Times New Roman"/>
          <w:b/>
          <w:sz w:val="28"/>
          <w:szCs w:val="28"/>
        </w:rPr>
        <w:tab/>
      </w:r>
      <w:r w:rsidRPr="00D0021B">
        <w:rPr>
          <w:rFonts w:ascii="Times New Roman" w:hAnsi="Times New Roman"/>
          <w:b/>
          <w:sz w:val="28"/>
          <w:szCs w:val="28"/>
        </w:rPr>
        <w:tab/>
        <w:t xml:space="preserve">             Б</w:t>
      </w:r>
      <w:r w:rsidRPr="00D0021B">
        <w:rPr>
          <w:rFonts w:ascii="Times New Roman" w:hAnsi="Times New Roman"/>
          <w:b/>
          <w:sz w:val="28"/>
          <w:szCs w:val="28"/>
        </w:rPr>
        <w:tab/>
        <w:t xml:space="preserve">             А</w:t>
      </w:r>
      <w:r w:rsidRPr="00D0021B">
        <w:rPr>
          <w:rFonts w:ascii="Times New Roman" w:hAnsi="Times New Roman"/>
          <w:b/>
          <w:sz w:val="28"/>
          <w:szCs w:val="28"/>
        </w:rPr>
        <w:tab/>
      </w:r>
      <w:r w:rsidRPr="00D0021B">
        <w:rPr>
          <w:rFonts w:ascii="Times New Roman" w:hAnsi="Times New Roman"/>
          <w:b/>
          <w:sz w:val="28"/>
          <w:szCs w:val="28"/>
        </w:rPr>
        <w:tab/>
      </w:r>
      <w:r w:rsidRPr="00D0021B">
        <w:rPr>
          <w:rFonts w:ascii="Times New Roman" w:hAnsi="Times New Roman"/>
          <w:b/>
          <w:sz w:val="28"/>
          <w:szCs w:val="28"/>
        </w:rPr>
        <w:tab/>
        <w:t xml:space="preserve">          Б</w:t>
      </w:r>
    </w:p>
    <w:p w:rsidR="00F11814" w:rsidRPr="00D0021B" w:rsidRDefault="00F11814" w:rsidP="00D0021B">
      <w:pPr>
        <w:spacing w:line="360" w:lineRule="auto"/>
        <w:jc w:val="both"/>
        <w:rPr>
          <w:rFonts w:ascii="Times New Roman" w:hAnsi="Times New Roman"/>
          <w:b/>
          <w:sz w:val="28"/>
          <w:szCs w:val="28"/>
        </w:rPr>
      </w:pPr>
      <w:r w:rsidRPr="00D0021B">
        <w:rPr>
          <w:rFonts w:ascii="Times New Roman" w:hAnsi="Times New Roman"/>
          <w:b/>
          <w:sz w:val="28"/>
          <w:szCs w:val="28"/>
        </w:rPr>
        <w:t xml:space="preserve">  (поток быстрый)       (шарик)      (поток медленный)     (шарик)</w:t>
      </w:r>
    </w:p>
    <w:p w:rsidR="00F11814" w:rsidRPr="00D0021B" w:rsidRDefault="00F11814" w:rsidP="008131C6">
      <w:pPr>
        <w:spacing w:line="360" w:lineRule="auto"/>
        <w:ind w:firstLine="708"/>
        <w:contextualSpacing/>
        <w:jc w:val="both"/>
        <w:rPr>
          <w:rFonts w:ascii="Times New Roman" w:hAnsi="Times New Roman"/>
          <w:sz w:val="28"/>
          <w:szCs w:val="28"/>
        </w:rPr>
      </w:pPr>
      <w:r w:rsidRPr="00D0021B">
        <w:rPr>
          <w:rFonts w:ascii="Times New Roman" w:hAnsi="Times New Roman"/>
          <w:b/>
          <w:sz w:val="28"/>
          <w:szCs w:val="28"/>
        </w:rPr>
        <w:t xml:space="preserve">1.4 </w:t>
      </w:r>
      <w:r w:rsidRPr="00D0021B">
        <w:rPr>
          <w:rFonts w:ascii="Times New Roman" w:hAnsi="Times New Roman"/>
          <w:b/>
          <w:sz w:val="28"/>
          <w:szCs w:val="28"/>
        </w:rPr>
        <w:tab/>
      </w:r>
      <w:r w:rsidRPr="00D0021B">
        <w:rPr>
          <w:rFonts w:ascii="Times New Roman" w:hAnsi="Times New Roman"/>
          <w:b/>
          <w:sz w:val="28"/>
          <w:szCs w:val="28"/>
          <w:u w:val="single"/>
        </w:rPr>
        <w:t xml:space="preserve">Выбор схемы ТП  </w:t>
      </w:r>
      <w:r w:rsidRPr="00D0021B">
        <w:rPr>
          <w:rFonts w:ascii="Times New Roman" w:hAnsi="Times New Roman"/>
          <w:sz w:val="28"/>
          <w:szCs w:val="28"/>
        </w:rPr>
        <w:t>Основная функция системы – разгонять шарик до требуемой скорости. Выбираем ТП-1.</w:t>
      </w:r>
    </w:p>
    <w:p w:rsidR="00F11814" w:rsidRPr="00D0021B" w:rsidRDefault="00F11814" w:rsidP="008131C6">
      <w:pPr>
        <w:spacing w:line="360" w:lineRule="auto"/>
        <w:ind w:firstLine="708"/>
        <w:contextualSpacing/>
        <w:jc w:val="both"/>
        <w:rPr>
          <w:rFonts w:ascii="Times New Roman" w:hAnsi="Times New Roman"/>
          <w:sz w:val="28"/>
          <w:szCs w:val="28"/>
        </w:rPr>
      </w:pPr>
      <w:r w:rsidRPr="00D0021B">
        <w:rPr>
          <w:rFonts w:ascii="Times New Roman" w:hAnsi="Times New Roman"/>
          <w:b/>
          <w:sz w:val="28"/>
          <w:szCs w:val="28"/>
        </w:rPr>
        <w:t xml:space="preserve">1.5 </w:t>
      </w:r>
      <w:r w:rsidRPr="00D0021B">
        <w:rPr>
          <w:rFonts w:ascii="Times New Roman" w:hAnsi="Times New Roman"/>
          <w:b/>
          <w:sz w:val="28"/>
          <w:szCs w:val="28"/>
        </w:rPr>
        <w:tab/>
      </w:r>
      <w:r w:rsidRPr="00D0021B">
        <w:rPr>
          <w:rFonts w:ascii="Times New Roman" w:hAnsi="Times New Roman"/>
          <w:b/>
          <w:sz w:val="28"/>
          <w:szCs w:val="28"/>
          <w:u w:val="single"/>
        </w:rPr>
        <w:t xml:space="preserve">Усиление ТП  </w:t>
      </w:r>
      <w:r w:rsidRPr="00D0021B">
        <w:rPr>
          <w:rFonts w:ascii="Times New Roman" w:hAnsi="Times New Roman"/>
          <w:sz w:val="28"/>
          <w:szCs w:val="28"/>
        </w:rPr>
        <w:t>Очень быстрый поток (больше 16 км/сек.)</w:t>
      </w:r>
    </w:p>
    <w:p w:rsidR="00F11814" w:rsidRPr="00D0021B" w:rsidRDefault="00F11814" w:rsidP="008131C6">
      <w:pPr>
        <w:spacing w:line="360" w:lineRule="auto"/>
        <w:ind w:firstLine="708"/>
        <w:contextualSpacing/>
        <w:jc w:val="both"/>
        <w:rPr>
          <w:rFonts w:ascii="Times New Roman" w:hAnsi="Times New Roman"/>
          <w:sz w:val="28"/>
          <w:szCs w:val="28"/>
        </w:rPr>
      </w:pPr>
      <w:r w:rsidRPr="00D0021B">
        <w:rPr>
          <w:rFonts w:ascii="Times New Roman" w:hAnsi="Times New Roman"/>
          <w:b/>
          <w:sz w:val="28"/>
          <w:szCs w:val="28"/>
        </w:rPr>
        <w:t xml:space="preserve">1.6 </w:t>
      </w:r>
      <w:r w:rsidRPr="00D0021B">
        <w:rPr>
          <w:rFonts w:ascii="Times New Roman" w:hAnsi="Times New Roman"/>
          <w:b/>
          <w:sz w:val="28"/>
          <w:szCs w:val="28"/>
        </w:rPr>
        <w:tab/>
      </w:r>
      <w:r w:rsidRPr="00D0021B">
        <w:rPr>
          <w:rFonts w:ascii="Times New Roman" w:hAnsi="Times New Roman"/>
          <w:b/>
          <w:sz w:val="28"/>
          <w:szCs w:val="28"/>
          <w:u w:val="single"/>
        </w:rPr>
        <w:t xml:space="preserve">Модель задачи </w:t>
      </w:r>
      <w:r w:rsidRPr="00D0021B">
        <w:rPr>
          <w:rFonts w:ascii="Times New Roman" w:hAnsi="Times New Roman"/>
          <w:sz w:val="28"/>
          <w:szCs w:val="28"/>
        </w:rPr>
        <w:t>Даны очень быстрый газовый поток и шарик. Очень быстрый газовый поток хорошо разгоняет шарик, но шарик разрушается при входе в поток. Необходим такой икс-элемент, который, сохраняя способность очень быстрого газового потока разгонять шарик, предотвращал бы разрушение шарика.</w:t>
      </w:r>
    </w:p>
    <w:p w:rsidR="00F11814" w:rsidRPr="00D0021B" w:rsidRDefault="00F11814" w:rsidP="008131C6">
      <w:pPr>
        <w:spacing w:line="360" w:lineRule="auto"/>
        <w:ind w:firstLine="708"/>
        <w:contextualSpacing/>
        <w:jc w:val="both"/>
        <w:rPr>
          <w:rFonts w:ascii="Times New Roman" w:hAnsi="Times New Roman"/>
          <w:b/>
          <w:sz w:val="28"/>
          <w:szCs w:val="28"/>
        </w:rPr>
      </w:pPr>
      <w:r w:rsidRPr="00D0021B">
        <w:rPr>
          <w:rFonts w:ascii="Times New Roman" w:hAnsi="Times New Roman"/>
          <w:b/>
          <w:sz w:val="28"/>
          <w:szCs w:val="28"/>
        </w:rPr>
        <w:t>2-я  часть:</w:t>
      </w:r>
    </w:p>
    <w:p w:rsidR="00F11814" w:rsidRPr="00D0021B" w:rsidRDefault="00F11814" w:rsidP="008131C6">
      <w:pPr>
        <w:spacing w:line="360" w:lineRule="auto"/>
        <w:ind w:firstLine="708"/>
        <w:contextualSpacing/>
        <w:jc w:val="both"/>
        <w:rPr>
          <w:rFonts w:ascii="Times New Roman" w:hAnsi="Times New Roman"/>
          <w:sz w:val="28"/>
          <w:szCs w:val="28"/>
        </w:rPr>
      </w:pPr>
      <w:r w:rsidRPr="00D0021B">
        <w:rPr>
          <w:rFonts w:ascii="Times New Roman" w:hAnsi="Times New Roman"/>
          <w:b/>
          <w:sz w:val="28"/>
          <w:szCs w:val="28"/>
        </w:rPr>
        <w:t xml:space="preserve">2.2 </w:t>
      </w:r>
      <w:r w:rsidRPr="00D0021B">
        <w:rPr>
          <w:rFonts w:ascii="Times New Roman" w:hAnsi="Times New Roman"/>
          <w:b/>
          <w:sz w:val="28"/>
          <w:szCs w:val="28"/>
        </w:rPr>
        <w:tab/>
      </w:r>
      <w:r w:rsidRPr="00D0021B">
        <w:rPr>
          <w:rFonts w:ascii="Times New Roman" w:hAnsi="Times New Roman"/>
          <w:b/>
          <w:sz w:val="28"/>
          <w:szCs w:val="28"/>
          <w:u w:val="single"/>
        </w:rPr>
        <w:t xml:space="preserve">Оперативная зона  </w:t>
      </w:r>
      <w:r w:rsidRPr="00D0021B">
        <w:rPr>
          <w:rFonts w:ascii="Times New Roman" w:hAnsi="Times New Roman"/>
          <w:sz w:val="28"/>
          <w:szCs w:val="28"/>
        </w:rPr>
        <w:t>Поверхностный слой шарика и прилегающий к нему слой газового потока.</w:t>
      </w:r>
    </w:p>
    <w:p w:rsidR="00F11814" w:rsidRPr="00D0021B" w:rsidRDefault="00F11814" w:rsidP="008131C6">
      <w:pPr>
        <w:spacing w:line="360" w:lineRule="auto"/>
        <w:ind w:firstLine="708"/>
        <w:contextualSpacing/>
        <w:jc w:val="both"/>
        <w:rPr>
          <w:rFonts w:ascii="Times New Roman" w:hAnsi="Times New Roman"/>
          <w:sz w:val="28"/>
          <w:szCs w:val="28"/>
        </w:rPr>
      </w:pPr>
      <w:r w:rsidRPr="00D0021B">
        <w:rPr>
          <w:rFonts w:ascii="Times New Roman" w:hAnsi="Times New Roman"/>
          <w:b/>
          <w:sz w:val="28"/>
          <w:szCs w:val="28"/>
        </w:rPr>
        <w:t>2.1</w:t>
      </w:r>
      <w:r w:rsidRPr="00D0021B">
        <w:rPr>
          <w:rFonts w:ascii="Times New Roman" w:hAnsi="Times New Roman"/>
          <w:sz w:val="28"/>
          <w:szCs w:val="28"/>
        </w:rPr>
        <w:t xml:space="preserve"> </w:t>
      </w:r>
      <w:r w:rsidRPr="00D0021B">
        <w:rPr>
          <w:rFonts w:ascii="Times New Roman" w:hAnsi="Times New Roman"/>
          <w:sz w:val="28"/>
          <w:szCs w:val="28"/>
        </w:rPr>
        <w:tab/>
      </w:r>
      <w:r w:rsidRPr="00D0021B">
        <w:rPr>
          <w:rFonts w:ascii="Times New Roman" w:hAnsi="Times New Roman"/>
          <w:b/>
          <w:sz w:val="28"/>
          <w:szCs w:val="28"/>
          <w:u w:val="single"/>
        </w:rPr>
        <w:t xml:space="preserve">Оперативное время  </w:t>
      </w:r>
      <w:r w:rsidRPr="00D0021B">
        <w:rPr>
          <w:rFonts w:ascii="Times New Roman" w:hAnsi="Times New Roman"/>
          <w:sz w:val="28"/>
          <w:szCs w:val="28"/>
        </w:rPr>
        <w:t>Т1 – время от попадания шарика в газовый поток до удара о мишень (очень короткое время – 10</w:t>
      </w:r>
      <w:r w:rsidRPr="00D0021B">
        <w:rPr>
          <w:rFonts w:ascii="Times New Roman" w:hAnsi="Times New Roman"/>
          <w:sz w:val="28"/>
          <w:szCs w:val="28"/>
          <w:vertAlign w:val="superscript"/>
        </w:rPr>
        <w:t>-5</w:t>
      </w:r>
      <w:r w:rsidRPr="00D0021B">
        <w:rPr>
          <w:rFonts w:ascii="Times New Roman" w:hAnsi="Times New Roman"/>
          <w:sz w:val="28"/>
          <w:szCs w:val="28"/>
        </w:rPr>
        <w:t xml:space="preserve"> сек.)</w:t>
      </w:r>
    </w:p>
    <w:p w:rsidR="00F11814" w:rsidRPr="00D0021B" w:rsidRDefault="00F11814" w:rsidP="008131C6">
      <w:pPr>
        <w:spacing w:line="360" w:lineRule="auto"/>
        <w:contextualSpacing/>
        <w:jc w:val="both"/>
        <w:rPr>
          <w:rFonts w:ascii="Times New Roman" w:hAnsi="Times New Roman"/>
          <w:sz w:val="28"/>
          <w:szCs w:val="28"/>
        </w:rPr>
      </w:pPr>
      <w:r w:rsidRPr="00D0021B">
        <w:rPr>
          <w:rFonts w:ascii="Times New Roman" w:hAnsi="Times New Roman"/>
          <w:sz w:val="28"/>
          <w:szCs w:val="28"/>
        </w:rPr>
        <w:t>Т2 – время до попадания шарика в поток (может быть большим).</w:t>
      </w:r>
    </w:p>
    <w:p w:rsidR="00F11814" w:rsidRPr="00D0021B" w:rsidRDefault="00F11814" w:rsidP="008131C6">
      <w:pPr>
        <w:spacing w:line="360" w:lineRule="auto"/>
        <w:ind w:firstLine="708"/>
        <w:contextualSpacing/>
        <w:jc w:val="both"/>
        <w:rPr>
          <w:rFonts w:ascii="Times New Roman" w:hAnsi="Times New Roman"/>
          <w:sz w:val="28"/>
          <w:szCs w:val="28"/>
        </w:rPr>
      </w:pPr>
      <w:r w:rsidRPr="00D0021B">
        <w:rPr>
          <w:rFonts w:ascii="Times New Roman" w:hAnsi="Times New Roman"/>
          <w:b/>
          <w:sz w:val="28"/>
          <w:szCs w:val="28"/>
        </w:rPr>
        <w:t xml:space="preserve">2.3 </w:t>
      </w:r>
      <w:r w:rsidRPr="00D0021B">
        <w:rPr>
          <w:rFonts w:ascii="Times New Roman" w:hAnsi="Times New Roman"/>
          <w:b/>
          <w:sz w:val="28"/>
          <w:szCs w:val="28"/>
        </w:rPr>
        <w:tab/>
      </w:r>
      <w:r w:rsidRPr="00D0021B">
        <w:rPr>
          <w:rFonts w:ascii="Times New Roman" w:hAnsi="Times New Roman"/>
          <w:b/>
          <w:sz w:val="28"/>
          <w:szCs w:val="28"/>
          <w:u w:val="single"/>
        </w:rPr>
        <w:t>Вещественно-полевые ресурсы</w:t>
      </w:r>
      <w:r w:rsidRPr="0062164B">
        <w:rPr>
          <w:rFonts w:ascii="Times New Roman" w:hAnsi="Times New Roman"/>
          <w:b/>
          <w:sz w:val="28"/>
          <w:szCs w:val="28"/>
        </w:rPr>
        <w:t xml:space="preserve">: </w:t>
      </w:r>
      <w:r>
        <w:rPr>
          <w:rFonts w:ascii="Times New Roman" w:hAnsi="Times New Roman"/>
          <w:sz w:val="28"/>
          <w:szCs w:val="28"/>
        </w:rPr>
        <w:t>П</w:t>
      </w:r>
      <w:r w:rsidRPr="00D0021B">
        <w:rPr>
          <w:rFonts w:ascii="Times New Roman" w:hAnsi="Times New Roman"/>
          <w:sz w:val="28"/>
          <w:szCs w:val="28"/>
        </w:rPr>
        <w:t>оток</w:t>
      </w:r>
      <w:r>
        <w:rPr>
          <w:rFonts w:ascii="Times New Roman" w:hAnsi="Times New Roman"/>
          <w:sz w:val="28"/>
          <w:szCs w:val="28"/>
        </w:rPr>
        <w:t xml:space="preserve"> плазмы</w:t>
      </w:r>
      <w:r w:rsidRPr="00D0021B">
        <w:rPr>
          <w:rFonts w:ascii="Times New Roman" w:hAnsi="Times New Roman"/>
          <w:sz w:val="28"/>
          <w:szCs w:val="28"/>
        </w:rPr>
        <w:t xml:space="preserve"> и материал шарика. Имеющиеся поля (тепловое и механическое) неуправляемы и не ресурс</w:t>
      </w:r>
      <w:r>
        <w:rPr>
          <w:rFonts w:ascii="Times New Roman" w:hAnsi="Times New Roman"/>
          <w:sz w:val="28"/>
          <w:szCs w:val="28"/>
        </w:rPr>
        <w:t>ы</w:t>
      </w:r>
      <w:r w:rsidRPr="00D0021B">
        <w:rPr>
          <w:rFonts w:ascii="Times New Roman" w:hAnsi="Times New Roman"/>
          <w:sz w:val="28"/>
          <w:szCs w:val="28"/>
        </w:rPr>
        <w:t>.</w:t>
      </w:r>
    </w:p>
    <w:p w:rsidR="00F11814" w:rsidRPr="00D0021B" w:rsidRDefault="00F11814" w:rsidP="008131C6">
      <w:pPr>
        <w:spacing w:line="360" w:lineRule="auto"/>
        <w:ind w:firstLine="708"/>
        <w:contextualSpacing/>
        <w:jc w:val="both"/>
        <w:rPr>
          <w:rFonts w:ascii="Times New Roman" w:hAnsi="Times New Roman"/>
          <w:b/>
          <w:sz w:val="28"/>
          <w:szCs w:val="28"/>
        </w:rPr>
      </w:pPr>
      <w:r w:rsidRPr="00D0021B">
        <w:rPr>
          <w:rFonts w:ascii="Times New Roman" w:hAnsi="Times New Roman"/>
          <w:b/>
          <w:sz w:val="28"/>
          <w:szCs w:val="28"/>
        </w:rPr>
        <w:lastRenderedPageBreak/>
        <w:t>3-я часть:</w:t>
      </w:r>
    </w:p>
    <w:p w:rsidR="00F11814" w:rsidRPr="00D0021B" w:rsidRDefault="00F11814" w:rsidP="008131C6">
      <w:pPr>
        <w:numPr>
          <w:ilvl w:val="1"/>
          <w:numId w:val="6"/>
        </w:numPr>
        <w:tabs>
          <w:tab w:val="clear" w:pos="360"/>
          <w:tab w:val="num" w:pos="0"/>
        </w:tabs>
        <w:spacing w:after="0" w:line="360" w:lineRule="auto"/>
        <w:ind w:left="0" w:firstLine="708"/>
        <w:contextualSpacing/>
        <w:jc w:val="both"/>
        <w:rPr>
          <w:rFonts w:ascii="Times New Roman" w:hAnsi="Times New Roman"/>
          <w:sz w:val="28"/>
          <w:szCs w:val="28"/>
        </w:rPr>
      </w:pPr>
      <w:r w:rsidRPr="00D0021B">
        <w:rPr>
          <w:rFonts w:ascii="Times New Roman" w:hAnsi="Times New Roman"/>
          <w:b/>
          <w:sz w:val="28"/>
          <w:szCs w:val="28"/>
          <w:u w:val="single"/>
        </w:rPr>
        <w:t>ИКР-1</w:t>
      </w:r>
      <w:r w:rsidRPr="0062164B">
        <w:rPr>
          <w:rFonts w:ascii="Times New Roman" w:hAnsi="Times New Roman"/>
          <w:b/>
          <w:sz w:val="28"/>
          <w:szCs w:val="28"/>
        </w:rPr>
        <w:t xml:space="preserve">: </w:t>
      </w:r>
      <w:r w:rsidRPr="0062164B">
        <w:rPr>
          <w:rFonts w:ascii="Times New Roman" w:hAnsi="Times New Roman"/>
          <w:b/>
          <w:sz w:val="28"/>
          <w:szCs w:val="28"/>
          <w:lang w:val="en-US"/>
        </w:rPr>
        <w:t>X</w:t>
      </w:r>
      <w:r w:rsidRPr="00D0021B">
        <w:rPr>
          <w:rFonts w:ascii="Times New Roman" w:hAnsi="Times New Roman"/>
          <w:sz w:val="28"/>
          <w:szCs w:val="28"/>
        </w:rPr>
        <w:t xml:space="preserve">-элемент, абсолютно не усложняя систему и не вызывая вредных явлений, предотвращает разрушение поверхности шарика во время разгона, сохраняя способность быстрого </w:t>
      </w:r>
      <w:r w:rsidR="00B52AB1">
        <w:rPr>
          <w:rFonts w:ascii="Times New Roman" w:hAnsi="Times New Roman"/>
          <w:sz w:val="28"/>
          <w:szCs w:val="28"/>
        </w:rPr>
        <w:t>пл</w:t>
      </w:r>
      <w:r w:rsidRPr="00D0021B">
        <w:rPr>
          <w:rFonts w:ascii="Times New Roman" w:hAnsi="Times New Roman"/>
          <w:sz w:val="28"/>
          <w:szCs w:val="28"/>
        </w:rPr>
        <w:t>аз</w:t>
      </w:r>
      <w:r w:rsidR="00B52AB1">
        <w:rPr>
          <w:rFonts w:ascii="Times New Roman" w:hAnsi="Times New Roman"/>
          <w:sz w:val="28"/>
          <w:szCs w:val="28"/>
        </w:rPr>
        <w:t>менн</w:t>
      </w:r>
      <w:r w:rsidRPr="00D0021B">
        <w:rPr>
          <w:rFonts w:ascii="Times New Roman" w:hAnsi="Times New Roman"/>
          <w:sz w:val="28"/>
          <w:szCs w:val="28"/>
        </w:rPr>
        <w:t>ого потока разгонять шарик до требуемой скорости.</w:t>
      </w:r>
    </w:p>
    <w:p w:rsidR="00F11814" w:rsidRPr="00D0021B" w:rsidRDefault="00F11814" w:rsidP="008131C6">
      <w:pPr>
        <w:spacing w:line="360" w:lineRule="auto"/>
        <w:ind w:firstLine="708"/>
        <w:contextualSpacing/>
        <w:jc w:val="both"/>
        <w:rPr>
          <w:rFonts w:ascii="Times New Roman" w:hAnsi="Times New Roman"/>
          <w:sz w:val="28"/>
          <w:szCs w:val="28"/>
        </w:rPr>
      </w:pPr>
      <w:r w:rsidRPr="00D0021B">
        <w:rPr>
          <w:rFonts w:ascii="Times New Roman" w:hAnsi="Times New Roman"/>
          <w:b/>
          <w:sz w:val="28"/>
          <w:szCs w:val="28"/>
        </w:rPr>
        <w:t>3.2</w:t>
      </w:r>
      <w:r w:rsidRPr="00D0021B">
        <w:rPr>
          <w:rFonts w:ascii="Times New Roman" w:hAnsi="Times New Roman"/>
          <w:b/>
          <w:sz w:val="28"/>
          <w:szCs w:val="28"/>
        </w:rPr>
        <w:tab/>
      </w:r>
      <w:r w:rsidRPr="00D0021B">
        <w:rPr>
          <w:rFonts w:ascii="Times New Roman" w:hAnsi="Times New Roman"/>
          <w:b/>
          <w:sz w:val="28"/>
          <w:szCs w:val="28"/>
          <w:u w:val="single"/>
        </w:rPr>
        <w:t>Усиленный ИКР-1</w:t>
      </w:r>
      <w:r w:rsidRPr="0062164B">
        <w:rPr>
          <w:rFonts w:ascii="Times New Roman" w:hAnsi="Times New Roman"/>
          <w:b/>
          <w:sz w:val="28"/>
          <w:szCs w:val="28"/>
        </w:rPr>
        <w:t xml:space="preserve">: </w:t>
      </w:r>
      <w:r w:rsidRPr="00D0021B">
        <w:rPr>
          <w:rFonts w:ascii="Times New Roman" w:hAnsi="Times New Roman"/>
          <w:sz w:val="28"/>
          <w:szCs w:val="28"/>
        </w:rPr>
        <w:t>По примечанию 24 в формулировку ИКР-1 вместо икс-элемента вводится плазма (продукт взрыва).</w:t>
      </w:r>
    </w:p>
    <w:p w:rsidR="00F11814" w:rsidRPr="00D0021B" w:rsidRDefault="00F11814" w:rsidP="008131C6">
      <w:pPr>
        <w:spacing w:line="360" w:lineRule="auto"/>
        <w:ind w:firstLine="708"/>
        <w:contextualSpacing/>
        <w:jc w:val="both"/>
        <w:rPr>
          <w:rFonts w:ascii="Times New Roman" w:hAnsi="Times New Roman"/>
          <w:sz w:val="28"/>
          <w:szCs w:val="28"/>
        </w:rPr>
      </w:pPr>
      <w:r w:rsidRPr="00D0021B">
        <w:rPr>
          <w:rFonts w:ascii="Times New Roman" w:hAnsi="Times New Roman"/>
          <w:b/>
          <w:sz w:val="28"/>
          <w:szCs w:val="28"/>
        </w:rPr>
        <w:t>3.3</w:t>
      </w:r>
      <w:r w:rsidRPr="00D0021B">
        <w:rPr>
          <w:rFonts w:ascii="Times New Roman" w:hAnsi="Times New Roman"/>
          <w:b/>
          <w:sz w:val="28"/>
          <w:szCs w:val="28"/>
        </w:rPr>
        <w:tab/>
      </w:r>
      <w:r w:rsidRPr="00D0021B">
        <w:rPr>
          <w:rFonts w:ascii="Times New Roman" w:hAnsi="Times New Roman"/>
          <w:b/>
          <w:sz w:val="28"/>
          <w:szCs w:val="28"/>
          <w:u w:val="single"/>
        </w:rPr>
        <w:t>Макро-ФП:</w:t>
      </w:r>
      <w:r w:rsidRPr="00D0021B">
        <w:rPr>
          <w:rFonts w:ascii="Times New Roman" w:hAnsi="Times New Roman"/>
          <w:sz w:val="28"/>
          <w:szCs w:val="28"/>
        </w:rPr>
        <w:t xml:space="preserve"> Плазма вокруг шарика во время разгона должна быть «потоко-непропускающей», чтобы предотвратить разрушение шарика и должна быть «потоко-пропускающей», чтобы не мешать разгонять шарик.</w:t>
      </w:r>
    </w:p>
    <w:p w:rsidR="00F11814" w:rsidRPr="00D0021B" w:rsidRDefault="00F11814" w:rsidP="008131C6">
      <w:pPr>
        <w:numPr>
          <w:ilvl w:val="1"/>
          <w:numId w:val="7"/>
        </w:numPr>
        <w:tabs>
          <w:tab w:val="clear" w:pos="360"/>
          <w:tab w:val="num" w:pos="0"/>
        </w:tabs>
        <w:spacing w:after="0" w:line="360" w:lineRule="auto"/>
        <w:ind w:left="0" w:firstLine="720"/>
        <w:contextualSpacing/>
        <w:jc w:val="both"/>
        <w:rPr>
          <w:rFonts w:ascii="Times New Roman" w:hAnsi="Times New Roman"/>
          <w:sz w:val="28"/>
          <w:szCs w:val="28"/>
        </w:rPr>
      </w:pPr>
      <w:r w:rsidRPr="00D0021B">
        <w:rPr>
          <w:rFonts w:ascii="Times New Roman" w:hAnsi="Times New Roman"/>
          <w:b/>
          <w:sz w:val="28"/>
          <w:szCs w:val="28"/>
          <w:u w:val="single"/>
        </w:rPr>
        <w:t xml:space="preserve">Микро-ФП: </w:t>
      </w:r>
      <w:r w:rsidRPr="00D0021B">
        <w:rPr>
          <w:rFonts w:ascii="Times New Roman" w:hAnsi="Times New Roman"/>
          <w:sz w:val="28"/>
          <w:szCs w:val="28"/>
        </w:rPr>
        <w:t>Вокруг шарика во время разгона должны быть частицы, нейтрализующие поток, чтобы обеспечить непропускание потока, и эти частицы должны быть не-нейтрализующими («бессильными») или их вообще не должно быть, чтобы пропускать поток к шарику.</w:t>
      </w:r>
    </w:p>
    <w:p w:rsidR="00F11814" w:rsidRPr="00D0021B" w:rsidRDefault="00F11814" w:rsidP="008131C6">
      <w:pPr>
        <w:spacing w:line="360" w:lineRule="auto"/>
        <w:ind w:firstLine="708"/>
        <w:contextualSpacing/>
        <w:jc w:val="both"/>
        <w:rPr>
          <w:rFonts w:ascii="Times New Roman" w:hAnsi="Times New Roman"/>
          <w:sz w:val="28"/>
          <w:szCs w:val="28"/>
        </w:rPr>
      </w:pPr>
      <w:r w:rsidRPr="00D0021B">
        <w:rPr>
          <w:rFonts w:ascii="Times New Roman" w:hAnsi="Times New Roman"/>
          <w:b/>
          <w:sz w:val="28"/>
          <w:szCs w:val="28"/>
        </w:rPr>
        <w:t>3.5</w:t>
      </w:r>
      <w:r w:rsidRPr="00D0021B">
        <w:rPr>
          <w:rFonts w:ascii="Times New Roman" w:hAnsi="Times New Roman"/>
          <w:b/>
          <w:sz w:val="28"/>
          <w:szCs w:val="28"/>
        </w:rPr>
        <w:tab/>
      </w:r>
      <w:r w:rsidRPr="00D0021B">
        <w:rPr>
          <w:rFonts w:ascii="Times New Roman" w:hAnsi="Times New Roman"/>
          <w:b/>
          <w:sz w:val="28"/>
          <w:szCs w:val="28"/>
          <w:u w:val="single"/>
        </w:rPr>
        <w:t xml:space="preserve">ИКР-2: </w:t>
      </w:r>
      <w:r w:rsidRPr="00D0021B">
        <w:rPr>
          <w:rFonts w:ascii="Times New Roman" w:hAnsi="Times New Roman"/>
          <w:sz w:val="28"/>
          <w:szCs w:val="28"/>
        </w:rPr>
        <w:t>В ОЗ импульсно САМИ возникают силовые частицы, сохраняющие шарик (не мешающие его разгону!) и исчезающие к концу Т1.</w:t>
      </w:r>
    </w:p>
    <w:p w:rsidR="00F11814" w:rsidRPr="00D0021B" w:rsidRDefault="00F11814" w:rsidP="008131C6">
      <w:pPr>
        <w:spacing w:line="360" w:lineRule="auto"/>
        <w:ind w:firstLine="708"/>
        <w:rPr>
          <w:rFonts w:ascii="Times New Roman" w:hAnsi="Times New Roman"/>
          <w:b/>
          <w:sz w:val="28"/>
          <w:szCs w:val="28"/>
        </w:rPr>
      </w:pPr>
      <w:r w:rsidRPr="00D0021B">
        <w:rPr>
          <w:rFonts w:ascii="Times New Roman" w:hAnsi="Times New Roman"/>
          <w:b/>
          <w:sz w:val="28"/>
          <w:szCs w:val="28"/>
        </w:rPr>
        <w:t>4-я часть:</w:t>
      </w:r>
    </w:p>
    <w:p w:rsidR="00F11814" w:rsidRPr="00D0021B" w:rsidRDefault="00F11814" w:rsidP="00D82296">
      <w:pPr>
        <w:spacing w:line="360" w:lineRule="auto"/>
        <w:ind w:firstLine="708"/>
        <w:jc w:val="both"/>
        <w:rPr>
          <w:rFonts w:ascii="Times New Roman" w:hAnsi="Times New Roman"/>
          <w:sz w:val="28"/>
          <w:szCs w:val="28"/>
        </w:rPr>
      </w:pPr>
      <w:r w:rsidRPr="00D0021B">
        <w:rPr>
          <w:rFonts w:ascii="Times New Roman" w:hAnsi="Times New Roman"/>
          <w:b/>
          <w:sz w:val="28"/>
          <w:szCs w:val="28"/>
        </w:rPr>
        <w:t>4.1</w:t>
      </w:r>
      <w:r w:rsidRPr="00D0021B">
        <w:rPr>
          <w:rFonts w:ascii="Times New Roman" w:hAnsi="Times New Roman"/>
          <w:sz w:val="28"/>
          <w:szCs w:val="28"/>
        </w:rPr>
        <w:t xml:space="preserve"> </w:t>
      </w:r>
      <w:r w:rsidRPr="00D0021B">
        <w:rPr>
          <w:rFonts w:ascii="Times New Roman" w:hAnsi="Times New Roman"/>
          <w:sz w:val="28"/>
          <w:szCs w:val="28"/>
        </w:rPr>
        <w:tab/>
      </w:r>
      <w:r w:rsidRPr="00D0021B">
        <w:rPr>
          <w:rFonts w:ascii="Times New Roman" w:hAnsi="Times New Roman"/>
          <w:b/>
          <w:sz w:val="28"/>
          <w:szCs w:val="28"/>
          <w:u w:val="single"/>
        </w:rPr>
        <w:t>Метод ММЧ</w:t>
      </w:r>
      <w:r w:rsidR="00D82296">
        <w:rPr>
          <w:rFonts w:ascii="Times New Roman" w:hAnsi="Times New Roman"/>
          <w:b/>
          <w:sz w:val="28"/>
          <w:szCs w:val="28"/>
          <w:u w:val="single"/>
        </w:rPr>
        <w:t xml:space="preserve">   </w:t>
      </w:r>
      <w:r w:rsidRPr="00D0021B">
        <w:rPr>
          <w:rFonts w:ascii="Times New Roman" w:hAnsi="Times New Roman"/>
          <w:sz w:val="28"/>
          <w:szCs w:val="28"/>
        </w:rPr>
        <w:t>Одна группа МЧ. Нет разрушения, но нет и разгона.</w:t>
      </w:r>
    </w:p>
    <w:p w:rsidR="00F11814" w:rsidRPr="00D0021B" w:rsidRDefault="00B52AB1" w:rsidP="00D0021B">
      <w:pPr>
        <w:spacing w:line="360" w:lineRule="auto"/>
        <w:jc w:val="both"/>
        <w:rPr>
          <w:rFonts w:ascii="Times New Roman" w:hAnsi="Times New Roman"/>
          <w:sz w:val="28"/>
          <w:szCs w:val="28"/>
        </w:rPr>
      </w:pPr>
      <w:r>
        <w:rPr>
          <w:noProof/>
          <w:lang w:eastAsia="ru-RU"/>
        </w:rPr>
        <w:pict>
          <v:shape id="Рисунок 10" o:spid="_x0000_s1039" type="#_x0000_t75" alt="шарик005нов" style="position:absolute;left:0;text-align:left;margin-left:1.05pt;margin-top:3.45pt;width:188.8pt;height:171pt;z-index:-2;visibility:visible" wrapcoords="-54 0 -54 21533 21600 21533 21600 0 -54 0">
            <v:imagedata r:id="rId11" o:title=""/>
            <w10:wrap type="tight"/>
          </v:shape>
        </w:pict>
      </w:r>
    </w:p>
    <w:p w:rsidR="00F11814" w:rsidRPr="00D0021B" w:rsidRDefault="00F11814" w:rsidP="00D0021B">
      <w:pPr>
        <w:spacing w:line="360" w:lineRule="auto"/>
        <w:jc w:val="both"/>
        <w:rPr>
          <w:rFonts w:ascii="Times New Roman" w:hAnsi="Times New Roman"/>
          <w:sz w:val="28"/>
          <w:szCs w:val="28"/>
        </w:rPr>
      </w:pPr>
    </w:p>
    <w:p w:rsidR="00F11814" w:rsidRPr="00D0021B" w:rsidRDefault="00F11814" w:rsidP="00D0021B">
      <w:pPr>
        <w:spacing w:line="360" w:lineRule="auto"/>
        <w:jc w:val="both"/>
        <w:rPr>
          <w:rFonts w:ascii="Times New Roman" w:hAnsi="Times New Roman"/>
          <w:sz w:val="28"/>
          <w:szCs w:val="28"/>
        </w:rPr>
      </w:pPr>
    </w:p>
    <w:p w:rsidR="00F11814" w:rsidRPr="00D0021B" w:rsidRDefault="00F11814" w:rsidP="00D0021B">
      <w:pPr>
        <w:spacing w:line="360" w:lineRule="auto"/>
        <w:jc w:val="both"/>
        <w:rPr>
          <w:rFonts w:ascii="Times New Roman" w:hAnsi="Times New Roman"/>
          <w:sz w:val="28"/>
          <w:szCs w:val="28"/>
        </w:rPr>
      </w:pPr>
    </w:p>
    <w:p w:rsidR="00F11814" w:rsidRPr="00D0021B" w:rsidRDefault="00F11814" w:rsidP="00D0021B">
      <w:pPr>
        <w:spacing w:line="360" w:lineRule="auto"/>
        <w:jc w:val="both"/>
        <w:rPr>
          <w:rFonts w:ascii="Times New Roman" w:hAnsi="Times New Roman"/>
          <w:sz w:val="28"/>
          <w:szCs w:val="28"/>
        </w:rPr>
      </w:pPr>
      <w:r w:rsidRPr="00D0021B">
        <w:rPr>
          <w:rFonts w:ascii="Times New Roman" w:hAnsi="Times New Roman"/>
          <w:sz w:val="28"/>
          <w:szCs w:val="28"/>
        </w:rPr>
        <w:t>Другая группа МЧ</w:t>
      </w:r>
      <w:r w:rsidR="00B52AB1">
        <w:rPr>
          <w:rFonts w:ascii="Times New Roman" w:hAnsi="Times New Roman"/>
          <w:sz w:val="28"/>
          <w:szCs w:val="28"/>
        </w:rPr>
        <w:t xml:space="preserve"> </w:t>
      </w:r>
      <w:r w:rsidRPr="00D0021B">
        <w:rPr>
          <w:rFonts w:ascii="Times New Roman" w:hAnsi="Times New Roman"/>
          <w:sz w:val="28"/>
          <w:szCs w:val="28"/>
        </w:rPr>
        <w:t>Есть разгон, но есть и разрушения.</w:t>
      </w:r>
    </w:p>
    <w:p w:rsidR="00F11814" w:rsidRPr="00D0021B" w:rsidRDefault="00F11814" w:rsidP="00D0021B">
      <w:pPr>
        <w:spacing w:line="360" w:lineRule="auto"/>
        <w:jc w:val="both"/>
        <w:rPr>
          <w:rFonts w:ascii="Times New Roman" w:hAnsi="Times New Roman"/>
          <w:sz w:val="28"/>
          <w:szCs w:val="28"/>
        </w:rPr>
        <w:sectPr w:rsidR="00F11814" w:rsidRPr="00D0021B" w:rsidSect="00065B8A">
          <w:footerReference w:type="even" r:id="rId12"/>
          <w:footerReference w:type="default" r:id="rId13"/>
          <w:pgSz w:w="11906" w:h="16838"/>
          <w:pgMar w:top="1134" w:right="1134" w:bottom="1134" w:left="1134" w:header="708" w:footer="708" w:gutter="0"/>
          <w:cols w:space="708"/>
          <w:docGrid w:linePitch="360"/>
        </w:sectPr>
      </w:pPr>
    </w:p>
    <w:p w:rsidR="0061597D" w:rsidRDefault="00F11814" w:rsidP="00D0021B">
      <w:pPr>
        <w:spacing w:line="360" w:lineRule="auto"/>
        <w:jc w:val="both"/>
        <w:rPr>
          <w:rFonts w:ascii="Times New Roman" w:hAnsi="Times New Roman"/>
          <w:sz w:val="28"/>
          <w:szCs w:val="28"/>
        </w:rPr>
      </w:pPr>
      <w:r>
        <w:rPr>
          <w:rFonts w:ascii="Times New Roman" w:hAnsi="Times New Roman"/>
          <w:b/>
          <w:sz w:val="28"/>
          <w:szCs w:val="28"/>
        </w:rPr>
        <w:lastRenderedPageBreak/>
        <w:t>1-</w:t>
      </w:r>
      <w:r w:rsidRPr="00D0021B">
        <w:rPr>
          <w:rFonts w:ascii="Times New Roman" w:hAnsi="Times New Roman"/>
          <w:b/>
          <w:sz w:val="28"/>
          <w:szCs w:val="28"/>
        </w:rPr>
        <w:t>я сборная МЧ</w:t>
      </w:r>
      <w:r w:rsidRPr="00D0021B">
        <w:rPr>
          <w:rFonts w:ascii="Times New Roman" w:hAnsi="Times New Roman"/>
          <w:sz w:val="28"/>
          <w:szCs w:val="28"/>
        </w:rPr>
        <w:t xml:space="preserve"> сжимает шарик, предотвращая его разрушения.           </w:t>
      </w:r>
    </w:p>
    <w:p w:rsidR="00F11814" w:rsidRDefault="00F11814" w:rsidP="00D0021B">
      <w:pPr>
        <w:spacing w:line="360" w:lineRule="auto"/>
        <w:jc w:val="both"/>
        <w:rPr>
          <w:rFonts w:ascii="Times New Roman" w:hAnsi="Times New Roman"/>
          <w:sz w:val="28"/>
          <w:szCs w:val="28"/>
        </w:rPr>
      </w:pPr>
      <w:r w:rsidRPr="00D0021B">
        <w:rPr>
          <w:rFonts w:ascii="Times New Roman" w:hAnsi="Times New Roman"/>
          <w:sz w:val="28"/>
          <w:szCs w:val="28"/>
        </w:rPr>
        <w:t xml:space="preserve">                   </w:t>
      </w:r>
    </w:p>
    <w:p w:rsidR="0061597D" w:rsidRPr="00D0021B" w:rsidRDefault="0061597D" w:rsidP="00D0021B">
      <w:pPr>
        <w:spacing w:line="360" w:lineRule="auto"/>
        <w:jc w:val="both"/>
        <w:rPr>
          <w:rFonts w:ascii="Times New Roman" w:hAnsi="Times New Roman"/>
          <w:sz w:val="28"/>
          <w:szCs w:val="28"/>
        </w:rPr>
      </w:pPr>
    </w:p>
    <w:p w:rsidR="00F11814" w:rsidRPr="00D0021B" w:rsidRDefault="00F11814" w:rsidP="00D0021B">
      <w:pPr>
        <w:spacing w:line="360" w:lineRule="auto"/>
        <w:jc w:val="both"/>
        <w:rPr>
          <w:rFonts w:ascii="Times New Roman" w:hAnsi="Times New Roman"/>
          <w:sz w:val="28"/>
          <w:szCs w:val="28"/>
        </w:rPr>
      </w:pPr>
      <w:r>
        <w:rPr>
          <w:rFonts w:ascii="Times New Roman" w:hAnsi="Times New Roman"/>
          <w:b/>
          <w:sz w:val="28"/>
          <w:szCs w:val="28"/>
        </w:rPr>
        <w:t>2-</w:t>
      </w:r>
      <w:r w:rsidRPr="00D0021B">
        <w:rPr>
          <w:rFonts w:ascii="Times New Roman" w:hAnsi="Times New Roman"/>
          <w:b/>
          <w:sz w:val="28"/>
          <w:szCs w:val="28"/>
        </w:rPr>
        <w:t>я -</w:t>
      </w:r>
      <w:r w:rsidRPr="00D0021B">
        <w:rPr>
          <w:rFonts w:ascii="Times New Roman" w:hAnsi="Times New Roman"/>
          <w:sz w:val="28"/>
          <w:szCs w:val="28"/>
        </w:rPr>
        <w:t xml:space="preserve"> нейтрализует друг друга, чтобы не мешать разгону шарика.</w:t>
      </w:r>
    </w:p>
    <w:p w:rsidR="00F11814" w:rsidRPr="00D0021B" w:rsidRDefault="00F11814" w:rsidP="00D0021B">
      <w:pPr>
        <w:spacing w:line="360" w:lineRule="auto"/>
        <w:jc w:val="both"/>
        <w:rPr>
          <w:rFonts w:ascii="Times New Roman" w:hAnsi="Times New Roman"/>
          <w:sz w:val="28"/>
          <w:szCs w:val="28"/>
        </w:rPr>
        <w:sectPr w:rsidR="00F11814" w:rsidRPr="00D0021B" w:rsidSect="00243428">
          <w:type w:val="continuous"/>
          <w:pgSz w:w="11906" w:h="16838"/>
          <w:pgMar w:top="1134" w:right="850" w:bottom="1134" w:left="1701" w:header="708" w:footer="708" w:gutter="0"/>
          <w:cols w:num="2" w:space="708" w:equalWidth="0">
            <w:col w:w="4323" w:space="708"/>
            <w:col w:w="4323"/>
          </w:cols>
          <w:docGrid w:linePitch="360"/>
        </w:sectPr>
      </w:pPr>
    </w:p>
    <w:p w:rsidR="0061597D" w:rsidRDefault="0061597D" w:rsidP="00D0021B">
      <w:pPr>
        <w:spacing w:line="360" w:lineRule="auto"/>
        <w:jc w:val="both"/>
        <w:rPr>
          <w:rFonts w:ascii="Times New Roman" w:hAnsi="Times New Roman"/>
          <w:b/>
          <w:sz w:val="28"/>
          <w:szCs w:val="28"/>
          <w:u w:val="single"/>
        </w:rPr>
      </w:pPr>
      <w:r>
        <w:rPr>
          <w:rFonts w:ascii="Times New Roman" w:hAnsi="Times New Roman"/>
          <w:b/>
          <w:noProof/>
          <w:sz w:val="28"/>
          <w:szCs w:val="28"/>
          <w:u w:val="single"/>
          <w:lang w:eastAsia="ru-RU"/>
        </w:rPr>
        <w:lastRenderedPageBreak/>
        <w:pict>
          <v:shape id="Рисунок 9" o:spid="_x0000_s1049" type="#_x0000_t75" alt="шарик006нов" style="position:absolute;left:0;text-align:left;margin-left:.8pt;margin-top:4.4pt;width:231.75pt;height:84.6pt;z-index:-1;visibility:visible;mso-position-horizontal-relative:text;mso-position-vertical-relative:text" wrapcoords="-70 -126 -70 21600 21670 21600 21670 -126 -70 -126" stroked="t" strokeweight=".5pt">
            <v:imagedata r:id="rId14" o:title="" cropleft="1811f" cropright="905f"/>
            <w10:wrap type="tight"/>
          </v:shape>
        </w:pict>
      </w:r>
    </w:p>
    <w:p w:rsidR="0061597D" w:rsidRDefault="0061597D" w:rsidP="00D0021B">
      <w:pPr>
        <w:spacing w:line="360" w:lineRule="auto"/>
        <w:jc w:val="both"/>
        <w:rPr>
          <w:rFonts w:ascii="Times New Roman" w:hAnsi="Times New Roman"/>
          <w:b/>
          <w:sz w:val="28"/>
          <w:szCs w:val="28"/>
          <w:u w:val="single"/>
        </w:rPr>
      </w:pPr>
    </w:p>
    <w:p w:rsidR="00F11814" w:rsidRPr="00D0021B" w:rsidRDefault="00F11814" w:rsidP="00D0021B">
      <w:pPr>
        <w:spacing w:line="360" w:lineRule="auto"/>
        <w:jc w:val="both"/>
        <w:rPr>
          <w:rFonts w:ascii="Times New Roman" w:hAnsi="Times New Roman"/>
          <w:sz w:val="28"/>
          <w:szCs w:val="28"/>
        </w:rPr>
      </w:pPr>
      <w:r w:rsidRPr="00D0021B">
        <w:rPr>
          <w:rFonts w:ascii="Times New Roman" w:hAnsi="Times New Roman"/>
          <w:b/>
          <w:sz w:val="28"/>
          <w:szCs w:val="28"/>
          <w:u w:val="single"/>
        </w:rPr>
        <w:t>Обе группы МЧ вместе.</w:t>
      </w:r>
      <w:r w:rsidRPr="00D0021B">
        <w:rPr>
          <w:rFonts w:ascii="Times New Roman" w:hAnsi="Times New Roman"/>
          <w:sz w:val="28"/>
          <w:szCs w:val="28"/>
        </w:rPr>
        <w:t xml:space="preserve"> Эврика! Есть разгон, </w:t>
      </w:r>
      <w:r w:rsidR="00E506D5">
        <w:rPr>
          <w:rFonts w:ascii="Times New Roman" w:hAnsi="Times New Roman"/>
          <w:sz w:val="28"/>
          <w:szCs w:val="28"/>
        </w:rPr>
        <w:t>и</w:t>
      </w:r>
      <w:r w:rsidRPr="00D0021B">
        <w:rPr>
          <w:rFonts w:ascii="Times New Roman" w:hAnsi="Times New Roman"/>
          <w:sz w:val="28"/>
          <w:szCs w:val="28"/>
        </w:rPr>
        <w:t xml:space="preserve"> нет разрушения.</w:t>
      </w:r>
    </w:p>
    <w:p w:rsidR="00F11814" w:rsidRPr="00D0021B" w:rsidRDefault="00F11814" w:rsidP="00D0021B">
      <w:pPr>
        <w:numPr>
          <w:ilvl w:val="0"/>
          <w:numId w:val="4"/>
        </w:numPr>
        <w:spacing w:after="0" w:line="360" w:lineRule="auto"/>
        <w:jc w:val="both"/>
        <w:rPr>
          <w:rFonts w:ascii="Times New Roman" w:hAnsi="Times New Roman"/>
          <w:sz w:val="28"/>
          <w:szCs w:val="28"/>
        </w:rPr>
      </w:pPr>
      <w:r w:rsidRPr="00D0021B">
        <w:rPr>
          <w:rFonts w:ascii="Times New Roman" w:hAnsi="Times New Roman"/>
          <w:sz w:val="28"/>
          <w:szCs w:val="28"/>
        </w:rPr>
        <w:t>В ОЗ в течение Т1 должны быть силовые частицы, одинаково сжимающие шарик со всех сторон: это защитит шарик от разрушения и не помешает его разгону.</w:t>
      </w:r>
    </w:p>
    <w:p w:rsidR="00F11814" w:rsidRPr="00D0021B" w:rsidRDefault="00F11814" w:rsidP="00D0021B">
      <w:pPr>
        <w:numPr>
          <w:ilvl w:val="0"/>
          <w:numId w:val="4"/>
        </w:numPr>
        <w:spacing w:after="0" w:line="360" w:lineRule="auto"/>
        <w:jc w:val="both"/>
        <w:rPr>
          <w:rFonts w:ascii="Times New Roman" w:hAnsi="Times New Roman"/>
          <w:sz w:val="28"/>
          <w:szCs w:val="28"/>
        </w:rPr>
      </w:pPr>
      <w:r w:rsidRPr="00D0021B">
        <w:rPr>
          <w:rFonts w:ascii="Times New Roman" w:hAnsi="Times New Roman"/>
          <w:sz w:val="28"/>
          <w:szCs w:val="28"/>
        </w:rPr>
        <w:t>Вокруг шарика должно быть вещество, способное на очень короткое время (импульсно) создавать усилия всестороннего сжатия шарика.</w:t>
      </w:r>
    </w:p>
    <w:p w:rsidR="00F11814" w:rsidRPr="00D0021B" w:rsidRDefault="00F11814" w:rsidP="00D0021B">
      <w:pPr>
        <w:numPr>
          <w:ilvl w:val="0"/>
          <w:numId w:val="4"/>
        </w:numPr>
        <w:spacing w:after="0" w:line="360" w:lineRule="auto"/>
        <w:jc w:val="both"/>
        <w:rPr>
          <w:rFonts w:ascii="Times New Roman" w:hAnsi="Times New Roman"/>
          <w:sz w:val="28"/>
          <w:szCs w:val="28"/>
        </w:rPr>
      </w:pPr>
      <w:r w:rsidRPr="00D0021B">
        <w:rPr>
          <w:rFonts w:ascii="Times New Roman" w:hAnsi="Times New Roman"/>
          <w:sz w:val="28"/>
          <w:szCs w:val="28"/>
        </w:rPr>
        <w:t>По правилу 7 силовые частицы к концу Т1 должны исчезнуть или стать неотличимыми от частиц газового потока.</w:t>
      </w:r>
    </w:p>
    <w:p w:rsidR="00F11814" w:rsidRPr="00D0021B" w:rsidRDefault="00F11814" w:rsidP="00D0021B">
      <w:pPr>
        <w:spacing w:line="264" w:lineRule="auto"/>
        <w:jc w:val="both"/>
        <w:rPr>
          <w:rFonts w:ascii="Times New Roman" w:hAnsi="Times New Roman"/>
          <w:b/>
          <w:sz w:val="28"/>
          <w:szCs w:val="28"/>
          <w:u w:val="single"/>
        </w:rPr>
      </w:pPr>
      <w:r w:rsidRPr="00D0021B">
        <w:rPr>
          <w:rFonts w:ascii="Times New Roman" w:hAnsi="Times New Roman"/>
          <w:b/>
          <w:sz w:val="28"/>
          <w:szCs w:val="28"/>
        </w:rPr>
        <w:t>4.2</w:t>
      </w:r>
      <w:r w:rsidRPr="00D0021B">
        <w:rPr>
          <w:rFonts w:ascii="Times New Roman" w:hAnsi="Times New Roman"/>
          <w:sz w:val="28"/>
          <w:szCs w:val="28"/>
        </w:rPr>
        <w:t xml:space="preserve">  </w:t>
      </w:r>
      <w:r w:rsidRPr="00D0021B">
        <w:rPr>
          <w:rFonts w:ascii="Times New Roman" w:hAnsi="Times New Roman"/>
          <w:b/>
          <w:sz w:val="28"/>
          <w:szCs w:val="28"/>
          <w:u w:val="single"/>
        </w:rPr>
        <w:t>Прием «Шаг назад от ИКР»</w:t>
      </w:r>
    </w:p>
    <w:p w:rsidR="00F11814" w:rsidRPr="00D0021B" w:rsidRDefault="00F11814" w:rsidP="00D0021B">
      <w:pPr>
        <w:numPr>
          <w:ilvl w:val="0"/>
          <w:numId w:val="5"/>
        </w:numPr>
        <w:spacing w:after="0" w:line="264" w:lineRule="auto"/>
        <w:jc w:val="both"/>
        <w:rPr>
          <w:rFonts w:ascii="Times New Roman" w:hAnsi="Times New Roman"/>
          <w:b/>
          <w:sz w:val="28"/>
          <w:szCs w:val="28"/>
          <w:u w:val="single"/>
        </w:rPr>
        <w:sectPr w:rsidR="00F11814" w:rsidRPr="00D0021B" w:rsidSect="00831F37">
          <w:type w:val="continuous"/>
          <w:pgSz w:w="11906" w:h="16838"/>
          <w:pgMar w:top="1134" w:right="850" w:bottom="1134" w:left="1701" w:header="708" w:footer="708" w:gutter="0"/>
          <w:cols w:space="708"/>
          <w:docGrid w:linePitch="360"/>
        </w:sectPr>
      </w:pPr>
    </w:p>
    <w:p w:rsidR="00F11814" w:rsidRPr="00D0021B" w:rsidRDefault="00F11814" w:rsidP="00D0021B">
      <w:pPr>
        <w:numPr>
          <w:ilvl w:val="0"/>
          <w:numId w:val="5"/>
        </w:numPr>
        <w:spacing w:after="0" w:line="264" w:lineRule="auto"/>
        <w:jc w:val="both"/>
        <w:rPr>
          <w:rFonts w:ascii="Times New Roman" w:hAnsi="Times New Roman"/>
          <w:sz w:val="28"/>
          <w:szCs w:val="28"/>
        </w:rPr>
      </w:pPr>
      <w:r w:rsidRPr="00D0021B">
        <w:rPr>
          <w:rFonts w:ascii="Times New Roman" w:hAnsi="Times New Roman"/>
          <w:b/>
          <w:sz w:val="28"/>
          <w:szCs w:val="28"/>
          <w:u w:val="single"/>
        </w:rPr>
        <w:lastRenderedPageBreak/>
        <w:t>ИКР.</w:t>
      </w:r>
      <w:r w:rsidRPr="00D0021B">
        <w:rPr>
          <w:rFonts w:ascii="Times New Roman" w:hAnsi="Times New Roman"/>
          <w:sz w:val="28"/>
          <w:szCs w:val="28"/>
        </w:rPr>
        <w:t xml:space="preserve"> Скорость 20 км/сек, а шарик целым долетает до мишени.</w:t>
      </w:r>
    </w:p>
    <w:p w:rsidR="00F11814" w:rsidRPr="00981489" w:rsidRDefault="00F11814" w:rsidP="00981489">
      <w:pPr>
        <w:pStyle w:val="a3"/>
        <w:spacing w:line="264" w:lineRule="auto"/>
        <w:ind w:left="540"/>
        <w:jc w:val="both"/>
        <w:rPr>
          <w:rFonts w:ascii="Times New Roman" w:hAnsi="Times New Roman"/>
          <w:sz w:val="28"/>
          <w:szCs w:val="28"/>
        </w:rPr>
      </w:pPr>
      <w:r>
        <w:rPr>
          <w:rFonts w:ascii="Times New Roman" w:hAnsi="Times New Roman"/>
          <w:sz w:val="28"/>
          <w:szCs w:val="28"/>
        </w:rPr>
        <w:lastRenderedPageBreak/>
        <w:t xml:space="preserve">3. </w:t>
      </w:r>
      <w:r w:rsidRPr="00981489">
        <w:rPr>
          <w:rFonts w:ascii="Times New Roman" w:hAnsi="Times New Roman"/>
          <w:b/>
          <w:sz w:val="28"/>
          <w:szCs w:val="28"/>
        </w:rPr>
        <w:t>Задача</w:t>
      </w:r>
      <w:r>
        <w:rPr>
          <w:rFonts w:ascii="Times New Roman" w:hAnsi="Times New Roman"/>
          <w:sz w:val="28"/>
          <w:szCs w:val="28"/>
        </w:rPr>
        <w:t xml:space="preserve">: </w:t>
      </w:r>
      <w:r w:rsidRPr="00981489">
        <w:rPr>
          <w:rFonts w:ascii="Times New Roman" w:hAnsi="Times New Roman"/>
          <w:sz w:val="28"/>
          <w:szCs w:val="28"/>
        </w:rPr>
        <w:t>Как вернуть оторванную частицу в исходное положение?</w:t>
      </w:r>
    </w:p>
    <w:p w:rsidR="00F11814" w:rsidRPr="00D0021B" w:rsidRDefault="00F11814" w:rsidP="00D0021B">
      <w:pPr>
        <w:spacing w:line="264" w:lineRule="auto"/>
        <w:jc w:val="both"/>
        <w:rPr>
          <w:rFonts w:ascii="Times New Roman" w:hAnsi="Times New Roman"/>
          <w:sz w:val="28"/>
          <w:szCs w:val="28"/>
        </w:rPr>
        <w:sectPr w:rsidR="00F11814" w:rsidRPr="00D0021B" w:rsidSect="00084E7A">
          <w:type w:val="continuous"/>
          <w:pgSz w:w="11906" w:h="16838"/>
          <w:pgMar w:top="1134" w:right="850" w:bottom="1134" w:left="1701" w:header="708" w:footer="708" w:gutter="0"/>
          <w:cols w:num="2" w:space="708" w:equalWidth="0">
            <w:col w:w="4323" w:space="708"/>
            <w:col w:w="4323"/>
          </w:cols>
          <w:docGrid w:linePitch="360"/>
        </w:sectPr>
      </w:pPr>
    </w:p>
    <w:p w:rsidR="00F11814" w:rsidRPr="00D0021B" w:rsidRDefault="00D74EE1" w:rsidP="00D0021B">
      <w:pPr>
        <w:spacing w:line="360" w:lineRule="auto"/>
        <w:jc w:val="both"/>
        <w:rPr>
          <w:rFonts w:ascii="Times New Roman" w:hAnsi="Times New Roman"/>
          <w:sz w:val="28"/>
          <w:szCs w:val="28"/>
          <w:lang w:val="en-US"/>
        </w:rPr>
      </w:pPr>
      <w:r>
        <w:rPr>
          <w:rFonts w:ascii="Times New Roman" w:hAnsi="Times New Roman"/>
          <w:noProof/>
          <w:sz w:val="28"/>
          <w:szCs w:val="28"/>
          <w:lang w:eastAsia="ru-RU"/>
        </w:rPr>
        <w:lastRenderedPageBreak/>
        <w:pict>
          <v:shape id="Рисунок 6" o:spid="_x0000_i1030" type="#_x0000_t75" alt="шарик007нов" style="width:441.75pt;height:174pt;visibility:visible">
            <v:imagedata r:id="rId15" o:title="" croptop="2464f" cropbottom="1643f" cropleft="496f" cropright="458f"/>
          </v:shape>
        </w:pict>
      </w:r>
    </w:p>
    <w:p w:rsidR="00F11814" w:rsidRPr="00D0021B" w:rsidRDefault="00F11814" w:rsidP="00D0021B">
      <w:pPr>
        <w:numPr>
          <w:ilvl w:val="0"/>
          <w:numId w:val="5"/>
        </w:numPr>
        <w:spacing w:after="0" w:line="360" w:lineRule="auto"/>
        <w:jc w:val="both"/>
        <w:rPr>
          <w:rFonts w:ascii="Times New Roman" w:hAnsi="Times New Roman"/>
          <w:sz w:val="28"/>
          <w:szCs w:val="28"/>
        </w:rPr>
        <w:sectPr w:rsidR="00F11814" w:rsidRPr="00D0021B" w:rsidSect="00831F37">
          <w:type w:val="continuous"/>
          <w:pgSz w:w="11906" w:h="16838"/>
          <w:pgMar w:top="1134" w:right="850" w:bottom="1134" w:left="1701" w:header="708" w:footer="708" w:gutter="0"/>
          <w:cols w:space="708"/>
          <w:docGrid w:linePitch="360"/>
        </w:sectPr>
      </w:pPr>
    </w:p>
    <w:p w:rsidR="00F11814" w:rsidRPr="00D0021B" w:rsidRDefault="00F11814" w:rsidP="00D0021B">
      <w:pPr>
        <w:numPr>
          <w:ilvl w:val="0"/>
          <w:numId w:val="5"/>
        </w:numPr>
        <w:spacing w:after="0" w:line="264" w:lineRule="auto"/>
        <w:jc w:val="both"/>
        <w:rPr>
          <w:rFonts w:ascii="Times New Roman" w:hAnsi="Times New Roman"/>
          <w:b/>
          <w:sz w:val="28"/>
          <w:szCs w:val="28"/>
          <w:u w:val="single"/>
        </w:rPr>
      </w:pPr>
      <w:r w:rsidRPr="00D0021B">
        <w:rPr>
          <w:rFonts w:ascii="Times New Roman" w:hAnsi="Times New Roman"/>
          <w:b/>
          <w:sz w:val="28"/>
          <w:szCs w:val="28"/>
          <w:u w:val="single"/>
        </w:rPr>
        <w:lastRenderedPageBreak/>
        <w:t>Шаг назад от ИКР.</w:t>
      </w:r>
    </w:p>
    <w:p w:rsidR="00F11814" w:rsidRPr="00D0021B" w:rsidRDefault="00F11814" w:rsidP="00D0021B">
      <w:pPr>
        <w:spacing w:line="264" w:lineRule="auto"/>
        <w:jc w:val="both"/>
        <w:rPr>
          <w:rFonts w:ascii="Times New Roman" w:hAnsi="Times New Roman"/>
          <w:sz w:val="28"/>
          <w:szCs w:val="28"/>
        </w:rPr>
      </w:pPr>
      <w:r w:rsidRPr="00D0021B">
        <w:rPr>
          <w:rFonts w:ascii="Times New Roman" w:hAnsi="Times New Roman"/>
          <w:sz w:val="28"/>
          <w:szCs w:val="28"/>
        </w:rPr>
        <w:t>При разгоне шарика оторвалась одна маленькая частица.</w:t>
      </w:r>
    </w:p>
    <w:p w:rsidR="00F11814" w:rsidRPr="00D0021B" w:rsidRDefault="00F11814" w:rsidP="00D0021B">
      <w:pPr>
        <w:spacing w:line="264" w:lineRule="auto"/>
        <w:ind w:left="180"/>
        <w:jc w:val="both"/>
        <w:rPr>
          <w:rFonts w:ascii="Times New Roman" w:hAnsi="Times New Roman"/>
          <w:sz w:val="28"/>
          <w:szCs w:val="28"/>
        </w:rPr>
      </w:pPr>
    </w:p>
    <w:p w:rsidR="00F11814" w:rsidRPr="00D0021B" w:rsidRDefault="00F11814" w:rsidP="00D0021B">
      <w:pPr>
        <w:spacing w:line="264" w:lineRule="auto"/>
        <w:ind w:left="180"/>
        <w:jc w:val="both"/>
        <w:rPr>
          <w:rFonts w:ascii="Times New Roman" w:hAnsi="Times New Roman"/>
          <w:b/>
          <w:sz w:val="28"/>
          <w:szCs w:val="28"/>
          <w:u w:val="single"/>
        </w:rPr>
      </w:pPr>
      <w:r w:rsidRPr="00D0021B">
        <w:rPr>
          <w:rFonts w:ascii="Times New Roman" w:hAnsi="Times New Roman"/>
          <w:b/>
          <w:sz w:val="28"/>
          <w:szCs w:val="28"/>
          <w:u w:val="single"/>
        </w:rPr>
        <w:t>4. Решение задачи.</w:t>
      </w:r>
    </w:p>
    <w:p w:rsidR="00F11814" w:rsidRPr="00D0021B" w:rsidRDefault="00F11814" w:rsidP="00D0021B">
      <w:pPr>
        <w:spacing w:line="264" w:lineRule="auto"/>
        <w:jc w:val="both"/>
        <w:rPr>
          <w:rFonts w:ascii="Times New Roman" w:hAnsi="Times New Roman"/>
          <w:sz w:val="28"/>
          <w:szCs w:val="28"/>
        </w:rPr>
      </w:pPr>
      <w:r w:rsidRPr="00D0021B">
        <w:rPr>
          <w:rFonts w:ascii="Times New Roman" w:hAnsi="Times New Roman"/>
          <w:sz w:val="28"/>
          <w:szCs w:val="28"/>
        </w:rPr>
        <w:t>К оторванной частице приложена «возвращающая» радиально-направленная сила.</w:t>
      </w:r>
    </w:p>
    <w:p w:rsidR="00F11814" w:rsidRPr="00D0021B" w:rsidRDefault="00F11814" w:rsidP="00D0021B">
      <w:pPr>
        <w:spacing w:line="264" w:lineRule="auto"/>
        <w:jc w:val="both"/>
        <w:rPr>
          <w:rFonts w:ascii="Times New Roman" w:hAnsi="Times New Roman"/>
          <w:sz w:val="28"/>
          <w:szCs w:val="28"/>
        </w:rPr>
        <w:sectPr w:rsidR="00F11814" w:rsidRPr="00D0021B" w:rsidSect="003F2559">
          <w:type w:val="continuous"/>
          <w:pgSz w:w="11906" w:h="16838"/>
          <w:pgMar w:top="1134" w:right="850" w:bottom="1134" w:left="1701" w:header="708" w:footer="708" w:gutter="0"/>
          <w:cols w:num="2" w:space="708" w:equalWidth="0">
            <w:col w:w="4323" w:space="708"/>
            <w:col w:w="4323"/>
          </w:cols>
          <w:docGrid w:linePitch="360"/>
        </w:sectPr>
      </w:pPr>
    </w:p>
    <w:p w:rsidR="00F11814" w:rsidRPr="00D0021B" w:rsidRDefault="00F11814" w:rsidP="00D0021B">
      <w:pPr>
        <w:spacing w:line="264" w:lineRule="auto"/>
        <w:ind w:left="360"/>
        <w:jc w:val="both"/>
        <w:rPr>
          <w:rFonts w:ascii="Times New Roman" w:hAnsi="Times New Roman"/>
          <w:sz w:val="28"/>
          <w:szCs w:val="28"/>
        </w:rPr>
      </w:pPr>
      <w:r w:rsidRPr="00D0021B">
        <w:rPr>
          <w:rFonts w:ascii="Times New Roman" w:hAnsi="Times New Roman"/>
          <w:b/>
          <w:sz w:val="28"/>
          <w:szCs w:val="28"/>
        </w:rPr>
        <w:lastRenderedPageBreak/>
        <w:t>5.</w:t>
      </w:r>
      <w:r w:rsidRPr="00D0021B">
        <w:rPr>
          <w:rFonts w:ascii="Times New Roman" w:hAnsi="Times New Roman"/>
          <w:sz w:val="28"/>
          <w:szCs w:val="28"/>
        </w:rPr>
        <w:t xml:space="preserve"> </w:t>
      </w:r>
      <w:r w:rsidRPr="00D0021B">
        <w:rPr>
          <w:rFonts w:ascii="Times New Roman" w:hAnsi="Times New Roman"/>
          <w:b/>
          <w:sz w:val="28"/>
          <w:szCs w:val="28"/>
          <w:u w:val="single"/>
        </w:rPr>
        <w:t xml:space="preserve">Усиление микрозадачи: </w:t>
      </w:r>
      <w:r w:rsidRPr="00D0021B">
        <w:rPr>
          <w:rFonts w:ascii="Times New Roman" w:hAnsi="Times New Roman"/>
          <w:sz w:val="28"/>
          <w:szCs w:val="28"/>
        </w:rPr>
        <w:t>Как вернуть в исходное положение много частиц, одновременно оторванных от разных участков поверхности шарика.</w:t>
      </w:r>
    </w:p>
    <w:p w:rsidR="00F11814" w:rsidRPr="00D0021B" w:rsidRDefault="00D74EE1" w:rsidP="00D0021B">
      <w:pPr>
        <w:spacing w:line="360" w:lineRule="auto"/>
        <w:ind w:firstLine="360"/>
        <w:jc w:val="both"/>
        <w:rPr>
          <w:rFonts w:ascii="Times New Roman" w:hAnsi="Times New Roman"/>
          <w:sz w:val="28"/>
          <w:szCs w:val="28"/>
        </w:rPr>
      </w:pPr>
      <w:r>
        <w:rPr>
          <w:rFonts w:ascii="Times New Roman" w:hAnsi="Times New Roman"/>
          <w:noProof/>
          <w:sz w:val="28"/>
          <w:szCs w:val="28"/>
          <w:lang w:eastAsia="ru-RU"/>
        </w:rPr>
        <w:pict>
          <v:shape id="Рисунок 5" o:spid="_x0000_i1031" type="#_x0000_t75" alt="шарик008нов" style="width:431.25pt;height:182.25pt;visibility:visible">
            <v:imagedata r:id="rId16" o:title=""/>
          </v:shape>
        </w:pict>
      </w:r>
    </w:p>
    <w:p w:rsidR="00F11814" w:rsidRPr="00D0021B" w:rsidRDefault="00F11814" w:rsidP="00D0021B">
      <w:pPr>
        <w:spacing w:line="264" w:lineRule="auto"/>
        <w:ind w:left="360"/>
        <w:jc w:val="both"/>
        <w:rPr>
          <w:rFonts w:ascii="Times New Roman" w:hAnsi="Times New Roman"/>
          <w:sz w:val="28"/>
          <w:szCs w:val="28"/>
        </w:rPr>
      </w:pPr>
      <w:r w:rsidRPr="00D0021B">
        <w:rPr>
          <w:rFonts w:ascii="Times New Roman" w:hAnsi="Times New Roman"/>
          <w:b/>
          <w:sz w:val="28"/>
          <w:szCs w:val="28"/>
        </w:rPr>
        <w:t>6.</w:t>
      </w:r>
      <w:r w:rsidRPr="00D0021B">
        <w:rPr>
          <w:rFonts w:ascii="Times New Roman" w:hAnsi="Times New Roman"/>
          <w:sz w:val="28"/>
          <w:szCs w:val="28"/>
        </w:rPr>
        <w:t xml:space="preserve"> </w:t>
      </w:r>
      <w:r w:rsidRPr="00D0021B">
        <w:rPr>
          <w:rFonts w:ascii="Times New Roman" w:hAnsi="Times New Roman"/>
          <w:b/>
          <w:sz w:val="28"/>
          <w:szCs w:val="28"/>
          <w:u w:val="single"/>
        </w:rPr>
        <w:t xml:space="preserve">Решение усиленной микро-задачи: </w:t>
      </w:r>
      <w:r w:rsidRPr="00D0021B">
        <w:rPr>
          <w:rFonts w:ascii="Times New Roman" w:hAnsi="Times New Roman"/>
          <w:sz w:val="28"/>
          <w:szCs w:val="28"/>
        </w:rPr>
        <w:t>К оторванным частицами одновременно приложены «возвращающие» радиально-направленные силы.</w:t>
      </w:r>
    </w:p>
    <w:p w:rsidR="00F11814" w:rsidRPr="00D0021B" w:rsidRDefault="00F11814" w:rsidP="00D0021B">
      <w:pPr>
        <w:spacing w:line="264" w:lineRule="auto"/>
        <w:ind w:firstLine="360"/>
        <w:jc w:val="both"/>
        <w:rPr>
          <w:rFonts w:ascii="Times New Roman" w:hAnsi="Times New Roman"/>
          <w:sz w:val="28"/>
          <w:szCs w:val="28"/>
        </w:rPr>
      </w:pPr>
      <w:r w:rsidRPr="00D0021B">
        <w:rPr>
          <w:rFonts w:ascii="Times New Roman" w:hAnsi="Times New Roman"/>
          <w:b/>
          <w:sz w:val="28"/>
          <w:szCs w:val="28"/>
        </w:rPr>
        <w:t xml:space="preserve">7. </w:t>
      </w:r>
      <w:r w:rsidRPr="00D0021B">
        <w:rPr>
          <w:rFonts w:ascii="Times New Roman" w:hAnsi="Times New Roman"/>
          <w:b/>
          <w:sz w:val="28"/>
          <w:szCs w:val="28"/>
          <w:u w:val="single"/>
        </w:rPr>
        <w:t>Переход от микрозадачи к реальной задаче.</w:t>
      </w:r>
    </w:p>
    <w:p w:rsidR="00D82296" w:rsidRDefault="00F11814" w:rsidP="00D82296">
      <w:pPr>
        <w:spacing w:line="264" w:lineRule="auto"/>
        <w:ind w:firstLine="360"/>
        <w:jc w:val="both"/>
        <w:rPr>
          <w:rFonts w:ascii="Times New Roman" w:hAnsi="Times New Roman"/>
          <w:sz w:val="28"/>
          <w:szCs w:val="28"/>
        </w:rPr>
      </w:pPr>
      <w:r w:rsidRPr="00D0021B">
        <w:rPr>
          <w:rFonts w:ascii="Times New Roman" w:hAnsi="Times New Roman"/>
          <w:sz w:val="28"/>
          <w:szCs w:val="28"/>
        </w:rPr>
        <w:t>В ОЗ на очень короткое время Т1 должны быть созданы сжимающие силы.</w:t>
      </w:r>
      <w:r w:rsidR="00D82296">
        <w:rPr>
          <w:rFonts w:ascii="Times New Roman" w:hAnsi="Times New Roman"/>
          <w:sz w:val="28"/>
          <w:szCs w:val="28"/>
        </w:rPr>
        <w:t xml:space="preserve"> </w:t>
      </w:r>
    </w:p>
    <w:p w:rsidR="00D82296" w:rsidRDefault="00D82296" w:rsidP="00D82296">
      <w:pPr>
        <w:spacing w:line="264" w:lineRule="auto"/>
        <w:ind w:firstLine="360"/>
        <w:jc w:val="both"/>
        <w:rPr>
          <w:rFonts w:ascii="Times New Roman" w:hAnsi="Times New Roman"/>
          <w:sz w:val="28"/>
          <w:szCs w:val="28"/>
        </w:rPr>
      </w:pPr>
    </w:p>
    <w:p w:rsidR="00F11814" w:rsidRPr="00D0021B" w:rsidRDefault="00F11814" w:rsidP="00D82296">
      <w:pPr>
        <w:spacing w:line="264" w:lineRule="auto"/>
        <w:ind w:firstLine="360"/>
        <w:jc w:val="both"/>
        <w:rPr>
          <w:rFonts w:ascii="Times New Roman" w:hAnsi="Times New Roman"/>
          <w:b/>
          <w:sz w:val="28"/>
          <w:szCs w:val="28"/>
          <w:u w:val="single"/>
        </w:rPr>
      </w:pPr>
      <w:r w:rsidRPr="00D0021B">
        <w:rPr>
          <w:rFonts w:ascii="Times New Roman" w:hAnsi="Times New Roman"/>
          <w:b/>
          <w:sz w:val="28"/>
          <w:szCs w:val="28"/>
          <w:u w:val="single"/>
        </w:rPr>
        <w:t>ОТВЕТ:</w:t>
      </w:r>
    </w:p>
    <w:p w:rsidR="00F11814" w:rsidRDefault="00D82296" w:rsidP="00D0021B">
      <w:pPr>
        <w:spacing w:line="360" w:lineRule="auto"/>
        <w:jc w:val="both"/>
        <w:rPr>
          <w:b/>
          <w:sz w:val="28"/>
          <w:szCs w:val="28"/>
          <w:u w:val="single"/>
        </w:rPr>
      </w:pPr>
      <w:r>
        <w:rPr>
          <w:b/>
          <w:noProof/>
          <w:sz w:val="28"/>
          <w:szCs w:val="28"/>
          <w:lang w:eastAsia="ru-RU"/>
        </w:rPr>
        <w:pict>
          <v:shape id="Рисунок 4" o:spid="_x0000_i1032" type="#_x0000_t75" alt="шарик009нов" style="width:428.25pt;height:169.5pt;visibility:visible">
            <v:imagedata r:id="rId17" o:title="" croptop="1795f" cropbottom="1895f" cropleft="577f" cropright="206f"/>
          </v:shape>
        </w:pict>
      </w:r>
    </w:p>
    <w:p w:rsidR="00F11814" w:rsidRDefault="00F11814" w:rsidP="00D0021B">
      <w:pPr>
        <w:spacing w:line="360" w:lineRule="auto"/>
        <w:jc w:val="both"/>
        <w:rPr>
          <w:b/>
          <w:sz w:val="28"/>
          <w:szCs w:val="28"/>
          <w:u w:val="single"/>
        </w:rPr>
      </w:pPr>
    </w:p>
    <w:p w:rsidR="00F11814" w:rsidRPr="00981489" w:rsidRDefault="00F11814" w:rsidP="00981489">
      <w:pPr>
        <w:spacing w:line="360" w:lineRule="auto"/>
        <w:contextualSpacing/>
        <w:jc w:val="both"/>
        <w:rPr>
          <w:rFonts w:ascii="Times New Roman" w:hAnsi="Times New Roman"/>
          <w:sz w:val="28"/>
          <w:szCs w:val="28"/>
        </w:rPr>
      </w:pPr>
      <w:r w:rsidRPr="00981489">
        <w:rPr>
          <w:rFonts w:ascii="Times New Roman" w:hAnsi="Times New Roman"/>
          <w:sz w:val="28"/>
          <w:szCs w:val="28"/>
        </w:rPr>
        <w:tab/>
        <w:t>Шарик покрыть слоем взрывчатого вещества. В потоке плазмы ВВ взрывается, создаст сжимающие силы, не мешая разгону шарика. Шарик сжимается и разжимается (как пружина), успевая за это время долететь до мишени, не раскалываясь.</w:t>
      </w:r>
    </w:p>
    <w:p w:rsidR="00F11814" w:rsidRDefault="00134B95" w:rsidP="00D627B9">
      <w:pPr>
        <w:spacing w:line="360" w:lineRule="auto"/>
        <w:ind w:firstLine="708"/>
        <w:contextualSpacing/>
        <w:jc w:val="both"/>
        <w:rPr>
          <w:rFonts w:ascii="Times New Roman" w:hAnsi="Times New Roman"/>
          <w:sz w:val="28"/>
          <w:szCs w:val="28"/>
        </w:rPr>
      </w:pPr>
      <w:r>
        <w:rPr>
          <w:rFonts w:ascii="Times New Roman" w:hAnsi="Times New Roman"/>
          <w:b/>
          <w:sz w:val="28"/>
          <w:szCs w:val="28"/>
        </w:rPr>
        <w:lastRenderedPageBreak/>
        <w:t>Заключение</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В</w:t>
      </w:r>
      <w:r w:rsidRPr="00BA2582">
        <w:rPr>
          <w:rFonts w:ascii="Times New Roman" w:hAnsi="Times New Roman"/>
          <w:sz w:val="28"/>
          <w:szCs w:val="28"/>
        </w:rPr>
        <w:t xml:space="preserve"> </w:t>
      </w:r>
      <w:r>
        <w:rPr>
          <w:rFonts w:ascii="Times New Roman" w:hAnsi="Times New Roman"/>
          <w:sz w:val="28"/>
          <w:szCs w:val="28"/>
        </w:rPr>
        <w:t>наших работах [</w:t>
      </w:r>
      <w:r w:rsidR="00D82296">
        <w:rPr>
          <w:rFonts w:ascii="Times New Roman" w:hAnsi="Times New Roman"/>
          <w:sz w:val="28"/>
          <w:szCs w:val="28"/>
        </w:rPr>
        <w:t>2</w:t>
      </w:r>
      <w:r w:rsidRPr="00BA2582">
        <w:rPr>
          <w:rFonts w:ascii="Times New Roman" w:hAnsi="Times New Roman"/>
          <w:sz w:val="28"/>
          <w:szCs w:val="28"/>
        </w:rPr>
        <w:t xml:space="preserve">, </w:t>
      </w:r>
      <w:r w:rsidR="00D82296">
        <w:rPr>
          <w:rFonts w:ascii="Times New Roman" w:hAnsi="Times New Roman"/>
          <w:sz w:val="28"/>
          <w:szCs w:val="28"/>
        </w:rPr>
        <w:t>5 -</w:t>
      </w:r>
      <w:r>
        <w:rPr>
          <w:rFonts w:ascii="Times New Roman" w:hAnsi="Times New Roman"/>
          <w:sz w:val="28"/>
          <w:szCs w:val="28"/>
        </w:rPr>
        <w:t xml:space="preserve"> 9</w:t>
      </w:r>
      <w:r w:rsidRPr="00BA2582">
        <w:rPr>
          <w:rFonts w:ascii="Times New Roman" w:hAnsi="Times New Roman"/>
          <w:sz w:val="28"/>
          <w:szCs w:val="28"/>
        </w:rPr>
        <w:t>]</w:t>
      </w:r>
      <w:r>
        <w:rPr>
          <w:rFonts w:ascii="Times New Roman" w:hAnsi="Times New Roman"/>
          <w:sz w:val="28"/>
          <w:szCs w:val="28"/>
        </w:rPr>
        <w:t xml:space="preserve"> рекомендован список 109 ХЭ, включающий ХЭ, предложенные Г.С. Альтшуллером (4 ХЭ) [</w:t>
      </w:r>
      <w:r w:rsidR="00E506D5" w:rsidRPr="00E506D5">
        <w:rPr>
          <w:rFonts w:ascii="Times New Roman" w:hAnsi="Times New Roman"/>
          <w:sz w:val="28"/>
          <w:szCs w:val="28"/>
        </w:rPr>
        <w:t>10</w:t>
      </w:r>
      <w:r w:rsidRPr="00BA2582">
        <w:rPr>
          <w:rFonts w:ascii="Times New Roman" w:hAnsi="Times New Roman"/>
          <w:sz w:val="28"/>
          <w:szCs w:val="28"/>
        </w:rPr>
        <w:t xml:space="preserve">], </w:t>
      </w:r>
      <w:r>
        <w:rPr>
          <w:rFonts w:ascii="Times New Roman" w:hAnsi="Times New Roman"/>
          <w:sz w:val="28"/>
          <w:szCs w:val="28"/>
        </w:rPr>
        <w:t>Ю.П. Саламатовым</w:t>
      </w:r>
      <w:r w:rsidRPr="001B5884">
        <w:rPr>
          <w:rFonts w:ascii="Times New Roman" w:hAnsi="Times New Roman"/>
          <w:sz w:val="28"/>
          <w:szCs w:val="28"/>
        </w:rPr>
        <w:t xml:space="preserve"> (30 </w:t>
      </w:r>
      <w:r>
        <w:rPr>
          <w:rFonts w:ascii="Times New Roman" w:hAnsi="Times New Roman"/>
          <w:sz w:val="28"/>
          <w:szCs w:val="28"/>
        </w:rPr>
        <w:t>ХЭ) [</w:t>
      </w:r>
      <w:r w:rsidR="00E506D5" w:rsidRPr="00E506D5">
        <w:rPr>
          <w:rFonts w:ascii="Times New Roman" w:hAnsi="Times New Roman"/>
          <w:sz w:val="28"/>
          <w:szCs w:val="28"/>
        </w:rPr>
        <w:t>11</w:t>
      </w:r>
      <w:r>
        <w:rPr>
          <w:rFonts w:ascii="Times New Roman" w:hAnsi="Times New Roman"/>
          <w:sz w:val="28"/>
          <w:szCs w:val="28"/>
        </w:rPr>
        <w:t xml:space="preserve">], включенные в БД ХЭ софта ИМ-1.5, ТехноОптимайзер-2.5. Эти эффекты могут быть полезны при поисках способов разрешения физических противоречий (ФП) в технических задачах и проблемах с помощью физических эффектов (ФЭ), когда применения нужных ФЭ упирается в требования слишком больших интервалов изменений параметров ТС или окружающей среды; когда для разрешения ФП требуются разные свойства, как-то вещество ТС должно быть то жидким, то твёрдым (то прозрачным, то непрозрачным; то диэлектриком, то электропроводным; и прочая)  – и для этого требуется слишком большая разница величины параметра ТС (температуры, давления, концентрации, текучести, прозрачности, электропроводности), которая «недопустима», ибо одно из состояний разрушает систему, её структуру или один из компонентов ТС в одном из требуемых состояний не может существовать, или свойства его становятся не приемлемыми. ХЭ позволяют получить требуемое изменение свойств веществ ТС при меньшем (приемлемом, допустимом) интервале изменения этого параметра за счёт применения измененных составов веществ или химических реакций (синтеза – деструкции, растворения – осаждения, ассоциации – диссоциации, комплексообразования и пр. химических явлений). </w:t>
      </w:r>
    </w:p>
    <w:p w:rsidR="00F11814" w:rsidRPr="00F35396" w:rsidRDefault="00AC1D7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Нами в</w:t>
      </w:r>
      <w:r w:rsidR="00F11814" w:rsidRPr="00F35396">
        <w:rPr>
          <w:rFonts w:ascii="Times New Roman" w:hAnsi="Times New Roman"/>
          <w:sz w:val="28"/>
          <w:szCs w:val="28"/>
        </w:rPr>
        <w:t xml:space="preserve">ыявлены 2 тренда (линии развития) по применениям ХЭ в технических решениях линия усиления активности </w:t>
      </w:r>
      <w:r w:rsidR="00F35396" w:rsidRPr="00F35396">
        <w:rPr>
          <w:rFonts w:ascii="Times New Roman" w:hAnsi="Times New Roman"/>
          <w:sz w:val="28"/>
          <w:szCs w:val="28"/>
        </w:rPr>
        <w:t>(скорости) химических процессов</w:t>
      </w:r>
      <w:r w:rsidR="00F35396">
        <w:rPr>
          <w:rFonts w:ascii="Times New Roman" w:hAnsi="Times New Roman"/>
          <w:sz w:val="28"/>
          <w:szCs w:val="28"/>
        </w:rPr>
        <w:t xml:space="preserve"> </w:t>
      </w:r>
      <w:r w:rsidR="00F35396" w:rsidRPr="00F35396">
        <w:rPr>
          <w:rFonts w:ascii="Times New Roman" w:hAnsi="Times New Roman"/>
          <w:sz w:val="28"/>
          <w:szCs w:val="28"/>
        </w:rPr>
        <w:t>[</w:t>
      </w:r>
      <w:r w:rsidR="00B041F2" w:rsidRPr="00B041F2">
        <w:rPr>
          <w:rFonts w:ascii="Times New Roman" w:hAnsi="Times New Roman"/>
          <w:sz w:val="28"/>
          <w:szCs w:val="28"/>
        </w:rPr>
        <w:t>6,7</w:t>
      </w:r>
      <w:r w:rsidR="00F35396" w:rsidRPr="00F35396">
        <w:rPr>
          <w:rFonts w:ascii="Times New Roman" w:hAnsi="Times New Roman"/>
          <w:sz w:val="28"/>
          <w:szCs w:val="28"/>
        </w:rPr>
        <w:t xml:space="preserve">] </w:t>
      </w:r>
      <w:r w:rsidR="00F35396">
        <w:rPr>
          <w:rFonts w:ascii="Times New Roman" w:hAnsi="Times New Roman"/>
          <w:sz w:val="28"/>
          <w:szCs w:val="28"/>
        </w:rPr>
        <w:t xml:space="preserve">и по применениям в одном процессе двух видов ХЭ (или ХЭ и ФЭ), которые действуют в одном или противоположных направлениях процессов </w:t>
      </w:r>
      <w:r w:rsidR="00B041F2" w:rsidRPr="00B041F2">
        <w:rPr>
          <w:rFonts w:ascii="Times New Roman" w:hAnsi="Times New Roman"/>
          <w:sz w:val="28"/>
          <w:szCs w:val="28"/>
        </w:rPr>
        <w:t>[9</w:t>
      </w:r>
      <w:r w:rsidR="00F35396" w:rsidRPr="00F35396">
        <w:rPr>
          <w:rFonts w:ascii="Times New Roman" w:hAnsi="Times New Roman"/>
          <w:sz w:val="28"/>
          <w:szCs w:val="28"/>
        </w:rPr>
        <w:t xml:space="preserve"> ].</w:t>
      </w:r>
    </w:p>
    <w:p w:rsidR="00F11814" w:rsidRDefault="00F1181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Нагревание всей смеси реагентов – местный нагрев – добавление катализаторов (уменьшение нагрева) – активация частиц в смеси (действием электрического или электромагнитного полей вместо нагрева) – объединение действий полей и катализаторов – применение новых катализаторов (многоэлектронного возбуждения молекул – это этап приближения к действиям природных ферментов в биохимии) – применения ферментов (вместо нагрева и возбуждения по</w:t>
      </w:r>
      <w:r>
        <w:rPr>
          <w:rFonts w:ascii="Times New Roman" w:hAnsi="Times New Roman"/>
          <w:sz w:val="28"/>
          <w:szCs w:val="28"/>
        </w:rPr>
        <w:lastRenderedPageBreak/>
        <w:t>лями).</w:t>
      </w:r>
      <w:r w:rsidR="00030884" w:rsidRPr="00030884">
        <w:rPr>
          <w:rFonts w:ascii="Times New Roman" w:hAnsi="Times New Roman"/>
          <w:sz w:val="28"/>
          <w:szCs w:val="28"/>
        </w:rPr>
        <w:t xml:space="preserve"> </w:t>
      </w:r>
      <w:r w:rsidR="00030884">
        <w:rPr>
          <w:rFonts w:ascii="Times New Roman" w:hAnsi="Times New Roman"/>
          <w:sz w:val="28"/>
          <w:szCs w:val="28"/>
        </w:rPr>
        <w:t xml:space="preserve">В начале возбуждались все электроны реагирующих молекул, но из-за распределения их энергии по кривой Максвела доля участвующих в нужном процессе молекул ничтожно мала; стали уменьшать количество возбужденных молекул, стали активировать одну электронную пару молекул. В настоящее время ищут способы активации только необходимых для протекания реакции электронных пар и способы одновременного возбуждения всех электронных пар, необходимых для данной реакции. </w:t>
      </w:r>
      <w:r w:rsidR="006039E4">
        <w:rPr>
          <w:rFonts w:ascii="Times New Roman" w:hAnsi="Times New Roman"/>
          <w:sz w:val="28"/>
          <w:szCs w:val="28"/>
        </w:rPr>
        <w:t>Природа уже давно смогла достичь этого результата. В химии жизни возбуждаются только необходимые пары.</w:t>
      </w:r>
    </w:p>
    <w:p w:rsidR="00320322" w:rsidRDefault="006039E4"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 xml:space="preserve">Применение смешанных ХЭ и/или химических и физических эффектов, обеспечивающих взаимное усиление действия реагентов на систему или повышение качества конечной продукции. При сильноточном электролизе добиваются высокой скорости осаждения меди на катоде, но одновременно проявляется электролитическое разложение воды и в состав осадка металла на катоде входит большое количество пузырьков водорода, снижающих качество металла. С </w:t>
      </w:r>
      <w:r w:rsidR="00320322">
        <w:rPr>
          <w:rFonts w:ascii="Times New Roman" w:hAnsi="Times New Roman"/>
          <w:sz w:val="28"/>
          <w:szCs w:val="28"/>
        </w:rPr>
        <w:t>помощью</w:t>
      </w:r>
      <w:r>
        <w:rPr>
          <w:rFonts w:ascii="Times New Roman" w:hAnsi="Times New Roman"/>
          <w:sz w:val="28"/>
          <w:szCs w:val="28"/>
        </w:rPr>
        <w:t xml:space="preserve"> эффекта окисления (добавления хинона в прикатодной области) хинон перехватывает радикалы водорода, не давая им уйти в состав осадка. При этом образуется продукт восстановления - гидрохинон. Если быстро передать гидрохинон в анодную область электролита, то гидрохинон там окислится в хинон</w:t>
      </w:r>
      <w:r w:rsidR="00320322">
        <w:rPr>
          <w:rFonts w:ascii="Times New Roman" w:hAnsi="Times New Roman"/>
          <w:sz w:val="28"/>
          <w:szCs w:val="28"/>
        </w:rPr>
        <w:t xml:space="preserve"> и при передаче его в катодную область процесс продолжается с повышением качества продукции.</w:t>
      </w:r>
    </w:p>
    <w:p w:rsidR="00320322" w:rsidRDefault="00320322"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 xml:space="preserve">В двухтысячные годы среди патентов выявлено немало примеров одновременного или последовательного применения нескольких ХЭ </w:t>
      </w:r>
      <w:r w:rsidRPr="00320322">
        <w:rPr>
          <w:rFonts w:ascii="Times New Roman" w:hAnsi="Times New Roman"/>
          <w:sz w:val="28"/>
          <w:szCs w:val="28"/>
        </w:rPr>
        <w:t>[</w:t>
      </w:r>
      <w:r w:rsidR="00B041F2" w:rsidRPr="00B041F2">
        <w:rPr>
          <w:rFonts w:ascii="Times New Roman" w:hAnsi="Times New Roman"/>
          <w:sz w:val="28"/>
          <w:szCs w:val="28"/>
        </w:rPr>
        <w:t>9</w:t>
      </w:r>
      <w:r w:rsidRPr="00320322">
        <w:rPr>
          <w:rFonts w:ascii="Times New Roman" w:hAnsi="Times New Roman"/>
          <w:sz w:val="28"/>
          <w:szCs w:val="28"/>
        </w:rPr>
        <w:t>]</w:t>
      </w:r>
    </w:p>
    <w:p w:rsidR="00134B95" w:rsidRDefault="00134B95" w:rsidP="000B788B">
      <w:pPr>
        <w:spacing w:line="360" w:lineRule="auto"/>
        <w:ind w:firstLine="708"/>
        <w:contextualSpacing/>
        <w:jc w:val="both"/>
        <w:rPr>
          <w:rFonts w:ascii="Times New Roman" w:hAnsi="Times New Roman"/>
          <w:sz w:val="28"/>
          <w:szCs w:val="28"/>
        </w:rPr>
      </w:pPr>
      <w:r>
        <w:rPr>
          <w:rFonts w:ascii="Times New Roman" w:hAnsi="Times New Roman"/>
          <w:sz w:val="28"/>
          <w:szCs w:val="28"/>
        </w:rPr>
        <w:t>ЛИТЕРАТУРА</w:t>
      </w:r>
    </w:p>
    <w:p w:rsidR="00134B95" w:rsidRPr="00134B95" w:rsidRDefault="00134B95" w:rsidP="00EA3F4A">
      <w:pPr>
        <w:numPr>
          <w:ilvl w:val="0"/>
          <w:numId w:val="9"/>
        </w:numPr>
        <w:spacing w:line="360" w:lineRule="auto"/>
        <w:contextualSpacing/>
        <w:jc w:val="both"/>
        <w:rPr>
          <w:rFonts w:ascii="Times New Roman" w:hAnsi="Times New Roman"/>
          <w:sz w:val="28"/>
          <w:szCs w:val="28"/>
        </w:rPr>
      </w:pPr>
      <w:r>
        <w:rPr>
          <w:rFonts w:ascii="Times New Roman" w:hAnsi="Times New Roman"/>
          <w:sz w:val="28"/>
          <w:szCs w:val="28"/>
        </w:rPr>
        <w:t>Альтшуллер Г.С.</w:t>
      </w:r>
      <w:r w:rsidR="008F0785">
        <w:rPr>
          <w:rFonts w:ascii="Times New Roman" w:hAnsi="Times New Roman"/>
          <w:sz w:val="28"/>
          <w:szCs w:val="28"/>
        </w:rPr>
        <w:t xml:space="preserve"> </w:t>
      </w:r>
      <w:r w:rsidRPr="00134B95">
        <w:rPr>
          <w:rFonts w:ascii="Times New Roman" w:hAnsi="Times New Roman"/>
          <w:color w:val="222222"/>
          <w:sz w:val="28"/>
          <w:szCs w:val="28"/>
          <w:shd w:val="clear" w:color="auto" w:fill="F1F1F1"/>
        </w:rPr>
        <w:t>Как научиться изобретать. — Тамбов: Тамбовское книжное издательство. — 1961;</w:t>
      </w:r>
      <w:r w:rsidR="00E506D5">
        <w:rPr>
          <w:rFonts w:ascii="Times New Roman" w:hAnsi="Times New Roman"/>
          <w:color w:val="222222"/>
          <w:sz w:val="28"/>
          <w:szCs w:val="28"/>
          <w:shd w:val="clear" w:color="auto" w:fill="F1F1F1"/>
        </w:rPr>
        <w:t xml:space="preserve"> (</w:t>
      </w:r>
      <w:hyperlink r:id="rId18" w:history="1">
        <w:r w:rsidR="00E506D5" w:rsidRPr="00E506D5">
          <w:rPr>
            <w:rStyle w:val="a9"/>
            <w:rFonts w:ascii="Times New Roman" w:hAnsi="Times New Roman"/>
            <w:color w:val="auto"/>
            <w:sz w:val="28"/>
            <w:szCs w:val="28"/>
            <w:shd w:val="clear" w:color="auto" w:fill="F1F1F1"/>
            <w:lang w:val="en-US"/>
          </w:rPr>
          <w:t>www</w:t>
        </w:r>
        <w:r w:rsidR="00E506D5" w:rsidRPr="00E506D5">
          <w:rPr>
            <w:rStyle w:val="a9"/>
            <w:rFonts w:ascii="Times New Roman" w:hAnsi="Times New Roman"/>
            <w:color w:val="auto"/>
            <w:sz w:val="28"/>
            <w:szCs w:val="28"/>
            <w:shd w:val="clear" w:color="auto" w:fill="F1F1F1"/>
          </w:rPr>
          <w:t>.</w:t>
        </w:r>
        <w:r w:rsidR="00E506D5" w:rsidRPr="00E506D5">
          <w:rPr>
            <w:rStyle w:val="a9"/>
            <w:rFonts w:ascii="Times New Roman" w:hAnsi="Times New Roman"/>
            <w:color w:val="auto"/>
            <w:sz w:val="28"/>
            <w:szCs w:val="28"/>
            <w:shd w:val="clear" w:color="auto" w:fill="F1F1F1"/>
            <w:lang w:val="en-US"/>
          </w:rPr>
          <w:t>altshuller</w:t>
        </w:r>
        <w:r w:rsidR="00E506D5" w:rsidRPr="00E506D5">
          <w:rPr>
            <w:rStyle w:val="a9"/>
            <w:rFonts w:ascii="Times New Roman" w:hAnsi="Times New Roman"/>
            <w:color w:val="auto"/>
            <w:sz w:val="28"/>
            <w:szCs w:val="28"/>
            <w:shd w:val="clear" w:color="auto" w:fill="F1F1F1"/>
          </w:rPr>
          <w:t>.</w:t>
        </w:r>
        <w:r w:rsidR="00E506D5" w:rsidRPr="00E506D5">
          <w:rPr>
            <w:rStyle w:val="a9"/>
            <w:rFonts w:ascii="Times New Roman" w:hAnsi="Times New Roman"/>
            <w:color w:val="auto"/>
            <w:sz w:val="28"/>
            <w:szCs w:val="28"/>
            <w:shd w:val="clear" w:color="auto" w:fill="F1F1F1"/>
            <w:lang w:val="en-US"/>
          </w:rPr>
          <w:t>ru</w:t>
        </w:r>
        <w:r w:rsidR="00E506D5" w:rsidRPr="00E506D5">
          <w:rPr>
            <w:rStyle w:val="a9"/>
            <w:rFonts w:ascii="Times New Roman" w:hAnsi="Times New Roman"/>
            <w:color w:val="auto"/>
            <w:sz w:val="28"/>
            <w:szCs w:val="28"/>
            <w:shd w:val="clear" w:color="auto" w:fill="F1F1F1"/>
          </w:rPr>
          <w:t>/</w:t>
        </w:r>
      </w:hyperlink>
      <w:r w:rsidR="00E506D5" w:rsidRPr="00E506D5">
        <w:rPr>
          <w:rFonts w:ascii="Times New Roman" w:hAnsi="Times New Roman"/>
          <w:sz w:val="28"/>
          <w:szCs w:val="28"/>
          <w:shd w:val="clear" w:color="auto" w:fill="F1F1F1"/>
        </w:rPr>
        <w:t xml:space="preserve"> </w:t>
      </w:r>
      <w:r w:rsidR="00E506D5" w:rsidRPr="00E506D5">
        <w:rPr>
          <w:rFonts w:ascii="Times New Roman" w:hAnsi="Times New Roman"/>
          <w:color w:val="222222"/>
          <w:sz w:val="28"/>
          <w:szCs w:val="28"/>
          <w:shd w:val="clear" w:color="auto" w:fill="F1F1F1"/>
        </w:rPr>
        <w:t>)</w:t>
      </w:r>
    </w:p>
    <w:p w:rsidR="00134B95" w:rsidRPr="00EA3F4A" w:rsidRDefault="00134B95" w:rsidP="00EA3F4A">
      <w:pPr>
        <w:numPr>
          <w:ilvl w:val="0"/>
          <w:numId w:val="9"/>
        </w:numPr>
        <w:spacing w:line="360" w:lineRule="auto"/>
        <w:contextualSpacing/>
        <w:jc w:val="both"/>
        <w:rPr>
          <w:rFonts w:ascii="Times New Roman" w:hAnsi="Times New Roman"/>
          <w:sz w:val="28"/>
          <w:szCs w:val="28"/>
        </w:rPr>
      </w:pPr>
      <w:r>
        <w:rPr>
          <w:rFonts w:ascii="Times New Roman" w:hAnsi="Times New Roman"/>
          <w:color w:val="222222"/>
          <w:sz w:val="28"/>
          <w:szCs w:val="28"/>
          <w:shd w:val="clear" w:color="auto" w:fill="F1F1F1"/>
        </w:rPr>
        <w:t xml:space="preserve">Михайлов В.А. Решение учебных задач по ТРИЗ. – Чебоксары, изд. ЧувГУ, </w:t>
      </w:r>
      <w:r w:rsidR="00544F19">
        <w:rPr>
          <w:rFonts w:ascii="Times New Roman" w:hAnsi="Times New Roman"/>
          <w:color w:val="222222"/>
          <w:sz w:val="28"/>
          <w:szCs w:val="28"/>
          <w:shd w:val="clear" w:color="auto" w:fill="F1F1F1"/>
        </w:rPr>
        <w:t>19</w:t>
      </w:r>
      <w:r w:rsidR="00EA3F4A">
        <w:rPr>
          <w:rFonts w:ascii="Times New Roman" w:hAnsi="Times New Roman"/>
          <w:color w:val="222222"/>
          <w:sz w:val="28"/>
          <w:szCs w:val="28"/>
          <w:shd w:val="clear" w:color="auto" w:fill="F1F1F1"/>
        </w:rPr>
        <w:t>9</w:t>
      </w:r>
      <w:r w:rsidR="00544F19">
        <w:rPr>
          <w:rFonts w:ascii="Times New Roman" w:hAnsi="Times New Roman"/>
          <w:color w:val="222222"/>
          <w:sz w:val="28"/>
          <w:szCs w:val="28"/>
          <w:shd w:val="clear" w:color="auto" w:fill="F1F1F1"/>
        </w:rPr>
        <w:t>2</w:t>
      </w:r>
    </w:p>
    <w:p w:rsidR="00EA3F4A" w:rsidRDefault="00EA3F4A" w:rsidP="00EA3F4A">
      <w:pPr>
        <w:numPr>
          <w:ilvl w:val="0"/>
          <w:numId w:val="9"/>
        </w:numPr>
        <w:spacing w:line="360" w:lineRule="auto"/>
        <w:contextualSpacing/>
        <w:jc w:val="both"/>
        <w:rPr>
          <w:rFonts w:ascii="Times New Roman" w:hAnsi="Times New Roman"/>
          <w:color w:val="222222"/>
          <w:sz w:val="28"/>
          <w:szCs w:val="28"/>
          <w:shd w:val="clear" w:color="auto" w:fill="F1F1F1"/>
        </w:rPr>
      </w:pPr>
      <w:r w:rsidRPr="00EA3F4A">
        <w:rPr>
          <w:rFonts w:ascii="Times New Roman" w:hAnsi="Times New Roman"/>
          <w:color w:val="222222"/>
          <w:sz w:val="28"/>
          <w:szCs w:val="28"/>
          <w:shd w:val="clear" w:color="auto" w:fill="F1F1F1"/>
        </w:rPr>
        <w:t>Альтшуллер Г. С. Основы изобретательства — Воронеж: Центрально-Черноземное изда</w:t>
      </w:r>
      <w:r w:rsidR="00B35124">
        <w:rPr>
          <w:rFonts w:ascii="Times New Roman" w:hAnsi="Times New Roman"/>
          <w:color w:val="222222"/>
          <w:sz w:val="28"/>
          <w:szCs w:val="28"/>
          <w:shd w:val="clear" w:color="auto" w:fill="F1F1F1"/>
        </w:rPr>
        <w:t>тельство. — 1964</w:t>
      </w:r>
    </w:p>
    <w:p w:rsidR="00B35124" w:rsidRDefault="00B35124" w:rsidP="003F47DF">
      <w:pPr>
        <w:numPr>
          <w:ilvl w:val="0"/>
          <w:numId w:val="9"/>
        </w:numPr>
        <w:spacing w:line="360" w:lineRule="auto"/>
        <w:contextualSpacing/>
        <w:jc w:val="both"/>
        <w:rPr>
          <w:rFonts w:ascii="Times New Roman" w:hAnsi="Times New Roman"/>
          <w:sz w:val="28"/>
          <w:szCs w:val="28"/>
        </w:rPr>
      </w:pPr>
      <w:r w:rsidRPr="00B35124">
        <w:rPr>
          <w:rFonts w:ascii="Times New Roman" w:hAnsi="Times New Roman"/>
          <w:color w:val="222222"/>
          <w:sz w:val="28"/>
          <w:szCs w:val="28"/>
          <w:shd w:val="clear" w:color="auto" w:fill="F1F1F1"/>
        </w:rPr>
        <w:lastRenderedPageBreak/>
        <w:t>Альтшуллер Г. С. Найти идею</w:t>
      </w:r>
      <w:r w:rsidR="00EA3F4A" w:rsidRPr="00B35124">
        <w:rPr>
          <w:rFonts w:ascii="Times New Roman" w:hAnsi="Times New Roman"/>
          <w:color w:val="222222"/>
          <w:sz w:val="28"/>
          <w:szCs w:val="28"/>
          <w:shd w:val="clear" w:color="auto" w:fill="F1F1F1"/>
        </w:rPr>
        <w:t>. —</w:t>
      </w:r>
      <w:r w:rsidRPr="00B35124">
        <w:rPr>
          <w:rFonts w:ascii="Times New Roman" w:hAnsi="Times New Roman"/>
          <w:color w:val="222222"/>
          <w:sz w:val="28"/>
          <w:szCs w:val="28"/>
          <w:shd w:val="clear" w:color="auto" w:fill="F1F1F1"/>
        </w:rPr>
        <w:t xml:space="preserve"> </w:t>
      </w:r>
      <w:r w:rsidR="00544F19">
        <w:rPr>
          <w:rFonts w:ascii="Times New Roman" w:hAnsi="Times New Roman"/>
          <w:color w:val="222222"/>
          <w:sz w:val="28"/>
          <w:szCs w:val="28"/>
          <w:shd w:val="clear" w:color="auto" w:fill="F1F1F1"/>
        </w:rPr>
        <w:t>М.</w:t>
      </w:r>
      <w:r w:rsidRPr="00B35124">
        <w:rPr>
          <w:rFonts w:ascii="Times New Roman" w:hAnsi="Times New Roman"/>
          <w:color w:val="222222"/>
          <w:sz w:val="28"/>
          <w:szCs w:val="28"/>
          <w:shd w:val="clear" w:color="auto" w:fill="F1F1F1"/>
        </w:rPr>
        <w:t xml:space="preserve">: </w:t>
      </w:r>
      <w:r w:rsidR="00544F19">
        <w:rPr>
          <w:rFonts w:ascii="Times New Roman" w:hAnsi="Times New Roman"/>
          <w:color w:val="222222"/>
          <w:sz w:val="28"/>
          <w:szCs w:val="28"/>
          <w:shd w:val="clear" w:color="auto" w:fill="F1F1F1"/>
        </w:rPr>
        <w:t>АББ</w:t>
      </w:r>
      <w:r w:rsidRPr="00B35124">
        <w:rPr>
          <w:rFonts w:ascii="Times New Roman" w:hAnsi="Times New Roman"/>
          <w:color w:val="222222"/>
          <w:sz w:val="28"/>
          <w:szCs w:val="28"/>
          <w:shd w:val="clear" w:color="auto" w:fill="F1F1F1"/>
        </w:rPr>
        <w:t xml:space="preserve">, </w:t>
      </w:r>
      <w:r w:rsidR="00544F19">
        <w:rPr>
          <w:rFonts w:ascii="Times New Roman" w:hAnsi="Times New Roman"/>
          <w:color w:val="222222"/>
          <w:sz w:val="28"/>
          <w:szCs w:val="28"/>
          <w:shd w:val="clear" w:color="auto" w:fill="F1F1F1"/>
        </w:rPr>
        <w:t>3</w:t>
      </w:r>
      <w:r w:rsidRPr="00B35124">
        <w:rPr>
          <w:rFonts w:ascii="Times New Roman" w:hAnsi="Times New Roman"/>
          <w:color w:val="222222"/>
          <w:sz w:val="28"/>
          <w:szCs w:val="28"/>
          <w:shd w:val="clear" w:color="auto" w:fill="F1F1F1"/>
        </w:rPr>
        <w:t>-е изд.</w:t>
      </w:r>
      <w:r w:rsidR="00544F19">
        <w:rPr>
          <w:rFonts w:ascii="Times New Roman" w:hAnsi="Times New Roman"/>
          <w:color w:val="222222"/>
          <w:sz w:val="28"/>
          <w:szCs w:val="28"/>
          <w:shd w:val="clear" w:color="auto" w:fill="F1F1F1"/>
        </w:rPr>
        <w:t>, 2007. С.</w:t>
      </w:r>
      <w:r w:rsidR="00C32EEB">
        <w:rPr>
          <w:rFonts w:ascii="Times New Roman" w:hAnsi="Times New Roman"/>
          <w:color w:val="222222"/>
          <w:sz w:val="28"/>
          <w:szCs w:val="28"/>
          <w:shd w:val="clear" w:color="auto" w:fill="F1F1F1"/>
        </w:rPr>
        <w:t xml:space="preserve"> 129, 179,</w:t>
      </w:r>
      <w:r w:rsidR="00544F19">
        <w:rPr>
          <w:rFonts w:ascii="Times New Roman" w:hAnsi="Times New Roman"/>
          <w:color w:val="222222"/>
          <w:sz w:val="28"/>
          <w:szCs w:val="28"/>
          <w:shd w:val="clear" w:color="auto" w:fill="F1F1F1"/>
        </w:rPr>
        <w:t xml:space="preserve"> 194 </w:t>
      </w:r>
    </w:p>
    <w:p w:rsidR="00B35124" w:rsidRDefault="00B35124" w:rsidP="003F47DF">
      <w:pPr>
        <w:numPr>
          <w:ilvl w:val="0"/>
          <w:numId w:val="9"/>
        </w:numPr>
        <w:spacing w:line="360" w:lineRule="auto"/>
        <w:contextualSpacing/>
        <w:jc w:val="both"/>
        <w:rPr>
          <w:rFonts w:ascii="Times New Roman" w:hAnsi="Times New Roman"/>
          <w:sz w:val="28"/>
          <w:szCs w:val="28"/>
        </w:rPr>
      </w:pPr>
      <w:r w:rsidRPr="00B35124">
        <w:rPr>
          <w:rFonts w:ascii="Times New Roman" w:hAnsi="Times New Roman"/>
          <w:sz w:val="28"/>
          <w:szCs w:val="28"/>
        </w:rPr>
        <w:t>Михайлов В.</w:t>
      </w:r>
      <w:r>
        <w:rPr>
          <w:rFonts w:ascii="Times New Roman" w:hAnsi="Times New Roman"/>
          <w:sz w:val="28"/>
          <w:szCs w:val="28"/>
        </w:rPr>
        <w:t>А</w:t>
      </w:r>
      <w:r w:rsidRPr="00B35124">
        <w:rPr>
          <w:rFonts w:ascii="Times New Roman" w:hAnsi="Times New Roman"/>
          <w:sz w:val="28"/>
          <w:szCs w:val="28"/>
        </w:rPr>
        <w:t xml:space="preserve">. Эвристика-3: Методические указания к </w:t>
      </w:r>
      <w:r w:rsidR="00D74EE1">
        <w:rPr>
          <w:rFonts w:ascii="Times New Roman" w:hAnsi="Times New Roman"/>
          <w:sz w:val="28"/>
          <w:szCs w:val="28"/>
        </w:rPr>
        <w:t>р</w:t>
      </w:r>
      <w:r w:rsidRPr="00B35124">
        <w:rPr>
          <w:rFonts w:ascii="Times New Roman" w:hAnsi="Times New Roman"/>
          <w:sz w:val="28"/>
          <w:szCs w:val="28"/>
        </w:rPr>
        <w:t>е</w:t>
      </w:r>
      <w:r w:rsidR="00D74EE1">
        <w:rPr>
          <w:rFonts w:ascii="Times New Roman" w:hAnsi="Times New Roman"/>
          <w:sz w:val="28"/>
          <w:szCs w:val="28"/>
        </w:rPr>
        <w:t>шению</w:t>
      </w:r>
      <w:r w:rsidR="00561122">
        <w:rPr>
          <w:rFonts w:ascii="Times New Roman" w:hAnsi="Times New Roman"/>
          <w:sz w:val="28"/>
          <w:szCs w:val="28"/>
        </w:rPr>
        <w:t xml:space="preserve"> химически</w:t>
      </w:r>
      <w:r w:rsidR="00D74EE1">
        <w:rPr>
          <w:rFonts w:ascii="Times New Roman" w:hAnsi="Times New Roman"/>
          <w:sz w:val="28"/>
          <w:szCs w:val="28"/>
        </w:rPr>
        <w:t>х задач</w:t>
      </w:r>
      <w:r w:rsidRPr="00B35124">
        <w:rPr>
          <w:rFonts w:ascii="Times New Roman" w:hAnsi="Times New Roman"/>
          <w:sz w:val="28"/>
          <w:szCs w:val="28"/>
        </w:rPr>
        <w:t>. – Чебоксары: изд.</w:t>
      </w:r>
      <w:r w:rsidR="00D74EE1">
        <w:rPr>
          <w:rFonts w:ascii="Times New Roman" w:hAnsi="Times New Roman"/>
          <w:sz w:val="28"/>
          <w:szCs w:val="28"/>
        </w:rPr>
        <w:t xml:space="preserve"> </w:t>
      </w:r>
      <w:r w:rsidRPr="00B35124">
        <w:rPr>
          <w:rFonts w:ascii="Times New Roman" w:hAnsi="Times New Roman"/>
          <w:sz w:val="28"/>
          <w:szCs w:val="28"/>
        </w:rPr>
        <w:t>ЧувГу, 2007</w:t>
      </w:r>
    </w:p>
    <w:p w:rsidR="00D74EE1" w:rsidRDefault="00D74EE1" w:rsidP="003F47DF">
      <w:pPr>
        <w:numPr>
          <w:ilvl w:val="0"/>
          <w:numId w:val="9"/>
        </w:numPr>
        <w:spacing w:line="360" w:lineRule="auto"/>
        <w:contextualSpacing/>
        <w:jc w:val="both"/>
        <w:rPr>
          <w:rFonts w:ascii="Times New Roman" w:hAnsi="Times New Roman"/>
          <w:sz w:val="28"/>
          <w:szCs w:val="28"/>
        </w:rPr>
      </w:pPr>
      <w:r>
        <w:rPr>
          <w:rFonts w:ascii="Times New Roman" w:hAnsi="Times New Roman"/>
          <w:sz w:val="28"/>
          <w:szCs w:val="28"/>
        </w:rPr>
        <w:t>Михайлов В.А., Соснин Э.А. Линия активации химических эффектов</w:t>
      </w:r>
      <w:r w:rsidR="00561122">
        <w:rPr>
          <w:rFonts w:ascii="Times New Roman" w:hAnsi="Times New Roman"/>
          <w:sz w:val="28"/>
          <w:szCs w:val="28"/>
        </w:rPr>
        <w:t xml:space="preserve"> // 18-й Менделеевский съезд по общей и прикладной химии: сб. М.: Граница, 2007. Т.4. с. 318.</w:t>
      </w:r>
    </w:p>
    <w:p w:rsidR="00561122" w:rsidRDefault="00561122" w:rsidP="003F47DF">
      <w:pPr>
        <w:numPr>
          <w:ilvl w:val="0"/>
          <w:numId w:val="9"/>
        </w:numPr>
        <w:spacing w:line="360" w:lineRule="auto"/>
        <w:contextualSpacing/>
        <w:jc w:val="both"/>
        <w:rPr>
          <w:rFonts w:ascii="Times New Roman" w:hAnsi="Times New Roman"/>
          <w:sz w:val="28"/>
          <w:szCs w:val="28"/>
        </w:rPr>
      </w:pPr>
      <w:r>
        <w:rPr>
          <w:rFonts w:ascii="Times New Roman" w:hAnsi="Times New Roman"/>
          <w:sz w:val="28"/>
          <w:szCs w:val="28"/>
        </w:rPr>
        <w:t>Михайлов В.А., Соснин Э.А. База данных к указателю химэффектов // сб. ТРИЗ-фест-2006 – СПб: СПбПУ, 2006. С. 239-242.</w:t>
      </w:r>
      <w:r w:rsidR="00FF0B82">
        <w:rPr>
          <w:rFonts w:ascii="Times New Roman" w:hAnsi="Times New Roman"/>
          <w:sz w:val="28"/>
          <w:szCs w:val="28"/>
        </w:rPr>
        <w:t xml:space="preserve"> (</w:t>
      </w:r>
      <w:r w:rsidR="00FF0B82">
        <w:rPr>
          <w:rFonts w:ascii="Times New Roman" w:hAnsi="Times New Roman"/>
          <w:sz w:val="28"/>
          <w:szCs w:val="28"/>
          <w:lang w:val="en-US"/>
        </w:rPr>
        <w:t xml:space="preserve"> http://dace.ru)</w:t>
      </w:r>
    </w:p>
    <w:p w:rsidR="00E40E67" w:rsidRDefault="00E40E67" w:rsidP="003F47DF">
      <w:pPr>
        <w:numPr>
          <w:ilvl w:val="0"/>
          <w:numId w:val="9"/>
        </w:numPr>
        <w:spacing w:line="360" w:lineRule="auto"/>
        <w:contextualSpacing/>
        <w:jc w:val="both"/>
        <w:rPr>
          <w:rFonts w:ascii="Times New Roman" w:hAnsi="Times New Roman"/>
          <w:sz w:val="28"/>
          <w:szCs w:val="28"/>
        </w:rPr>
      </w:pPr>
      <w:r>
        <w:rPr>
          <w:rFonts w:ascii="Times New Roman" w:hAnsi="Times New Roman"/>
          <w:sz w:val="28"/>
          <w:szCs w:val="28"/>
        </w:rPr>
        <w:t xml:space="preserve">Михайлов В.А. Основы теории систем и решения творческих технических задач /Михайлов В.А., Андреев Е.Д., Гальетов В.П. и др. – Чебоксары: Изд. ЧувГУ, 2012. С. 136 – 196. </w:t>
      </w:r>
    </w:p>
    <w:p w:rsidR="00F11814" w:rsidRDefault="00B35124" w:rsidP="008D01E9">
      <w:pPr>
        <w:numPr>
          <w:ilvl w:val="0"/>
          <w:numId w:val="9"/>
        </w:numPr>
        <w:spacing w:line="360" w:lineRule="auto"/>
        <w:contextualSpacing/>
        <w:jc w:val="both"/>
        <w:rPr>
          <w:rFonts w:ascii="Times New Roman" w:hAnsi="Times New Roman"/>
          <w:sz w:val="28"/>
          <w:szCs w:val="28"/>
        </w:rPr>
      </w:pPr>
      <w:r>
        <w:rPr>
          <w:rFonts w:ascii="Times New Roman" w:hAnsi="Times New Roman"/>
          <w:sz w:val="28"/>
          <w:szCs w:val="28"/>
        </w:rPr>
        <w:t>Михайлов В.А. Окислительно-восстановительные реакции в патентах на изобретения</w:t>
      </w:r>
      <w:r w:rsidR="008F0785">
        <w:rPr>
          <w:rFonts w:ascii="Times New Roman" w:hAnsi="Times New Roman"/>
          <w:sz w:val="28"/>
          <w:szCs w:val="28"/>
        </w:rPr>
        <w:t xml:space="preserve"> / Сб. ТРИЗ в развитии. – СПб.: Саммит ТРИЗ-2017; с.</w:t>
      </w:r>
      <w:r w:rsidR="00561122">
        <w:rPr>
          <w:rFonts w:ascii="Times New Roman" w:hAnsi="Times New Roman"/>
          <w:sz w:val="28"/>
          <w:szCs w:val="28"/>
        </w:rPr>
        <w:t xml:space="preserve"> </w:t>
      </w:r>
      <w:r w:rsidR="008F0785">
        <w:rPr>
          <w:rFonts w:ascii="Times New Roman" w:hAnsi="Times New Roman"/>
          <w:sz w:val="28"/>
          <w:szCs w:val="28"/>
        </w:rPr>
        <w:t>119-129.</w:t>
      </w:r>
    </w:p>
    <w:p w:rsidR="00E506D5" w:rsidRDefault="00E506D5" w:rsidP="00E506D5">
      <w:pPr>
        <w:numPr>
          <w:ilvl w:val="0"/>
          <w:numId w:val="9"/>
        </w:numPr>
        <w:spacing w:line="360" w:lineRule="auto"/>
        <w:contextualSpacing/>
        <w:jc w:val="both"/>
        <w:rPr>
          <w:rFonts w:ascii="Times New Roman" w:hAnsi="Times New Roman"/>
          <w:sz w:val="28"/>
          <w:szCs w:val="28"/>
        </w:rPr>
      </w:pPr>
      <w:r>
        <w:rPr>
          <w:rFonts w:ascii="Times New Roman" w:hAnsi="Times New Roman"/>
          <w:sz w:val="28"/>
          <w:szCs w:val="28"/>
        </w:rPr>
        <w:t>Альтшуллер Г.С. Алгоритм изобретения – М.: Моск. рабочий, 1973</w:t>
      </w:r>
    </w:p>
    <w:p w:rsidR="00E506D5" w:rsidRPr="008D01E9" w:rsidRDefault="00E506D5" w:rsidP="00E506D5">
      <w:pPr>
        <w:numPr>
          <w:ilvl w:val="0"/>
          <w:numId w:val="9"/>
        </w:numPr>
        <w:spacing w:line="360" w:lineRule="auto"/>
        <w:contextualSpacing/>
        <w:jc w:val="both"/>
        <w:rPr>
          <w:rFonts w:ascii="Times New Roman" w:hAnsi="Times New Roman"/>
          <w:sz w:val="28"/>
          <w:szCs w:val="28"/>
        </w:rPr>
      </w:pPr>
      <w:r>
        <w:rPr>
          <w:rFonts w:ascii="Times New Roman" w:hAnsi="Times New Roman"/>
          <w:sz w:val="28"/>
          <w:szCs w:val="28"/>
        </w:rPr>
        <w:t xml:space="preserve">Саламатов Ю.П. </w:t>
      </w:r>
      <w:r w:rsidR="00FF0B82">
        <w:rPr>
          <w:rFonts w:ascii="Times New Roman" w:hAnsi="Times New Roman"/>
          <w:sz w:val="28"/>
          <w:szCs w:val="28"/>
        </w:rPr>
        <w:t>Подвиги на молекулярном уровне //сб. Нить в лабиринте – Петрозаводск: Карелия, 1988. С. 95 – 163.</w:t>
      </w:r>
    </w:p>
    <w:sectPr w:rsidR="00E506D5" w:rsidRPr="008D01E9" w:rsidSect="00201E31">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69F3" w:rsidRDefault="006D69F3">
      <w:pPr>
        <w:spacing w:after="0" w:line="240" w:lineRule="auto"/>
      </w:pPr>
      <w:r>
        <w:separator/>
      </w:r>
    </w:p>
  </w:endnote>
  <w:endnote w:type="continuationSeparator" w:id="0">
    <w:p w:rsidR="006D69F3" w:rsidRDefault="006D6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1814" w:rsidRDefault="00F11814" w:rsidP="00DF59AD">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F11814" w:rsidRDefault="00F11814" w:rsidP="00DF59AD">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1814" w:rsidRDefault="00F11814" w:rsidP="00DF59AD">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FF0B82">
      <w:rPr>
        <w:rStyle w:val="a8"/>
        <w:noProof/>
      </w:rPr>
      <w:t>1</w:t>
    </w:r>
    <w:r>
      <w:rPr>
        <w:rStyle w:val="a8"/>
      </w:rPr>
      <w:fldChar w:fldCharType="end"/>
    </w:r>
  </w:p>
  <w:p w:rsidR="00F11814" w:rsidRDefault="00F11814" w:rsidP="00DF59AD">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69F3" w:rsidRDefault="006D69F3">
      <w:pPr>
        <w:spacing w:after="0" w:line="240" w:lineRule="auto"/>
      </w:pPr>
      <w:r>
        <w:separator/>
      </w:r>
    </w:p>
  </w:footnote>
  <w:footnote w:type="continuationSeparator" w:id="0">
    <w:p w:rsidR="006D69F3" w:rsidRDefault="006D69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5323D"/>
    <w:multiLevelType w:val="multilevel"/>
    <w:tmpl w:val="1786E1BE"/>
    <w:lvl w:ilvl="0">
      <w:start w:val="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1">
    <w:nsid w:val="165163D3"/>
    <w:multiLevelType w:val="hybridMultilevel"/>
    <w:tmpl w:val="9460D122"/>
    <w:lvl w:ilvl="0" w:tplc="F4B20F76">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2">
    <w:nsid w:val="1729326A"/>
    <w:multiLevelType w:val="hybridMultilevel"/>
    <w:tmpl w:val="B4A227D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24CB26AE"/>
    <w:multiLevelType w:val="multilevel"/>
    <w:tmpl w:val="265C18A0"/>
    <w:lvl w:ilvl="0">
      <w:start w:val="1"/>
      <w:numFmt w:val="decimal"/>
      <w:lvlText w:val="%1"/>
      <w:lvlJc w:val="left"/>
      <w:pPr>
        <w:tabs>
          <w:tab w:val="num" w:pos="360"/>
        </w:tabs>
        <w:ind w:left="360" w:hanging="360"/>
      </w:pPr>
      <w:rPr>
        <w:rFonts w:cs="Times New Roman" w:hint="default"/>
        <w:u w:val="none"/>
      </w:rPr>
    </w:lvl>
    <w:lvl w:ilvl="1">
      <w:start w:val="2"/>
      <w:numFmt w:val="decimal"/>
      <w:lvlText w:val="%1.%2"/>
      <w:lvlJc w:val="left"/>
      <w:pPr>
        <w:tabs>
          <w:tab w:val="num" w:pos="1068"/>
        </w:tabs>
        <w:ind w:left="1068" w:hanging="360"/>
      </w:pPr>
      <w:rPr>
        <w:rFonts w:cs="Times New Roman" w:hint="default"/>
        <w:u w:val="none"/>
      </w:rPr>
    </w:lvl>
    <w:lvl w:ilvl="2">
      <w:start w:val="1"/>
      <w:numFmt w:val="decimal"/>
      <w:lvlText w:val="%1.%2.%3"/>
      <w:lvlJc w:val="left"/>
      <w:pPr>
        <w:tabs>
          <w:tab w:val="num" w:pos="2136"/>
        </w:tabs>
        <w:ind w:left="2136" w:hanging="720"/>
      </w:pPr>
      <w:rPr>
        <w:rFonts w:cs="Times New Roman" w:hint="default"/>
        <w:u w:val="none"/>
      </w:rPr>
    </w:lvl>
    <w:lvl w:ilvl="3">
      <w:start w:val="1"/>
      <w:numFmt w:val="decimal"/>
      <w:lvlText w:val="%1.%2.%3.%4"/>
      <w:lvlJc w:val="left"/>
      <w:pPr>
        <w:tabs>
          <w:tab w:val="num" w:pos="3204"/>
        </w:tabs>
        <w:ind w:left="3204" w:hanging="1080"/>
      </w:pPr>
      <w:rPr>
        <w:rFonts w:cs="Times New Roman" w:hint="default"/>
        <w:u w:val="none"/>
      </w:rPr>
    </w:lvl>
    <w:lvl w:ilvl="4">
      <w:start w:val="1"/>
      <w:numFmt w:val="decimal"/>
      <w:lvlText w:val="%1.%2.%3.%4.%5"/>
      <w:lvlJc w:val="left"/>
      <w:pPr>
        <w:tabs>
          <w:tab w:val="num" w:pos="3912"/>
        </w:tabs>
        <w:ind w:left="3912" w:hanging="1080"/>
      </w:pPr>
      <w:rPr>
        <w:rFonts w:cs="Times New Roman" w:hint="default"/>
        <w:u w:val="none"/>
      </w:rPr>
    </w:lvl>
    <w:lvl w:ilvl="5">
      <w:start w:val="1"/>
      <w:numFmt w:val="decimal"/>
      <w:lvlText w:val="%1.%2.%3.%4.%5.%6"/>
      <w:lvlJc w:val="left"/>
      <w:pPr>
        <w:tabs>
          <w:tab w:val="num" w:pos="4980"/>
        </w:tabs>
        <w:ind w:left="4980" w:hanging="1440"/>
      </w:pPr>
      <w:rPr>
        <w:rFonts w:cs="Times New Roman" w:hint="default"/>
        <w:u w:val="none"/>
      </w:rPr>
    </w:lvl>
    <w:lvl w:ilvl="6">
      <w:start w:val="1"/>
      <w:numFmt w:val="decimal"/>
      <w:lvlText w:val="%1.%2.%3.%4.%5.%6.%7"/>
      <w:lvlJc w:val="left"/>
      <w:pPr>
        <w:tabs>
          <w:tab w:val="num" w:pos="5688"/>
        </w:tabs>
        <w:ind w:left="5688" w:hanging="1440"/>
      </w:pPr>
      <w:rPr>
        <w:rFonts w:cs="Times New Roman" w:hint="default"/>
        <w:u w:val="none"/>
      </w:rPr>
    </w:lvl>
    <w:lvl w:ilvl="7">
      <w:start w:val="1"/>
      <w:numFmt w:val="decimal"/>
      <w:lvlText w:val="%1.%2.%3.%4.%5.%6.%7.%8"/>
      <w:lvlJc w:val="left"/>
      <w:pPr>
        <w:tabs>
          <w:tab w:val="num" w:pos="6756"/>
        </w:tabs>
        <w:ind w:left="6756" w:hanging="1800"/>
      </w:pPr>
      <w:rPr>
        <w:rFonts w:cs="Times New Roman" w:hint="default"/>
        <w:u w:val="none"/>
      </w:rPr>
    </w:lvl>
    <w:lvl w:ilvl="8">
      <w:start w:val="1"/>
      <w:numFmt w:val="decimal"/>
      <w:lvlText w:val="%1.%2.%3.%4.%5.%6.%7.%8.%9"/>
      <w:lvlJc w:val="left"/>
      <w:pPr>
        <w:tabs>
          <w:tab w:val="num" w:pos="7824"/>
        </w:tabs>
        <w:ind w:left="7824" w:hanging="2160"/>
      </w:pPr>
      <w:rPr>
        <w:rFonts w:cs="Times New Roman" w:hint="default"/>
        <w:u w:val="none"/>
      </w:rPr>
    </w:lvl>
  </w:abstractNum>
  <w:abstractNum w:abstractNumId="4">
    <w:nsid w:val="4BCC170F"/>
    <w:multiLevelType w:val="hybridMultilevel"/>
    <w:tmpl w:val="E0EEBDDE"/>
    <w:lvl w:ilvl="0" w:tplc="33F8FCF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505C1A81"/>
    <w:multiLevelType w:val="hybridMultilevel"/>
    <w:tmpl w:val="931038A0"/>
    <w:lvl w:ilvl="0" w:tplc="0419000F">
      <w:start w:val="1"/>
      <w:numFmt w:val="decimal"/>
      <w:lvlText w:val="%1."/>
      <w:lvlJc w:val="left"/>
      <w:pPr>
        <w:tabs>
          <w:tab w:val="num" w:pos="540"/>
        </w:tabs>
        <w:ind w:left="5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5AF53351"/>
    <w:multiLevelType w:val="hybridMultilevel"/>
    <w:tmpl w:val="DEE6B8EC"/>
    <w:lvl w:ilvl="0" w:tplc="E900406E">
      <w:start w:val="1"/>
      <w:numFmt w:val="decimal"/>
      <w:lvlText w:val="%1."/>
      <w:lvlJc w:val="left"/>
      <w:pPr>
        <w:tabs>
          <w:tab w:val="num" w:pos="1665"/>
        </w:tabs>
        <w:ind w:left="1665" w:hanging="945"/>
      </w:pPr>
      <w:rPr>
        <w:rFonts w:cs="Times New Roman" w:hint="default"/>
      </w:rPr>
    </w:lvl>
    <w:lvl w:ilvl="1" w:tplc="4B3CC538">
      <w:numFmt w:val="none"/>
      <w:lvlText w:val=""/>
      <w:lvlJc w:val="left"/>
      <w:pPr>
        <w:tabs>
          <w:tab w:val="num" w:pos="360"/>
        </w:tabs>
      </w:pPr>
      <w:rPr>
        <w:rFonts w:cs="Times New Roman"/>
      </w:rPr>
    </w:lvl>
    <w:lvl w:ilvl="2" w:tplc="B1BAA80E">
      <w:numFmt w:val="none"/>
      <w:lvlText w:val=""/>
      <w:lvlJc w:val="left"/>
      <w:pPr>
        <w:tabs>
          <w:tab w:val="num" w:pos="360"/>
        </w:tabs>
      </w:pPr>
      <w:rPr>
        <w:rFonts w:cs="Times New Roman"/>
      </w:rPr>
    </w:lvl>
    <w:lvl w:ilvl="3" w:tplc="9BCECDCA">
      <w:numFmt w:val="none"/>
      <w:lvlText w:val=""/>
      <w:lvlJc w:val="left"/>
      <w:pPr>
        <w:tabs>
          <w:tab w:val="num" w:pos="360"/>
        </w:tabs>
      </w:pPr>
      <w:rPr>
        <w:rFonts w:cs="Times New Roman"/>
      </w:rPr>
    </w:lvl>
    <w:lvl w:ilvl="4" w:tplc="32FE8902">
      <w:numFmt w:val="none"/>
      <w:lvlText w:val=""/>
      <w:lvlJc w:val="left"/>
      <w:pPr>
        <w:tabs>
          <w:tab w:val="num" w:pos="360"/>
        </w:tabs>
      </w:pPr>
      <w:rPr>
        <w:rFonts w:cs="Times New Roman"/>
      </w:rPr>
    </w:lvl>
    <w:lvl w:ilvl="5" w:tplc="9DC29DA4">
      <w:numFmt w:val="none"/>
      <w:lvlText w:val=""/>
      <w:lvlJc w:val="left"/>
      <w:pPr>
        <w:tabs>
          <w:tab w:val="num" w:pos="360"/>
        </w:tabs>
      </w:pPr>
      <w:rPr>
        <w:rFonts w:cs="Times New Roman"/>
      </w:rPr>
    </w:lvl>
    <w:lvl w:ilvl="6" w:tplc="2D266088">
      <w:numFmt w:val="none"/>
      <w:lvlText w:val=""/>
      <w:lvlJc w:val="left"/>
      <w:pPr>
        <w:tabs>
          <w:tab w:val="num" w:pos="360"/>
        </w:tabs>
      </w:pPr>
      <w:rPr>
        <w:rFonts w:cs="Times New Roman"/>
      </w:rPr>
    </w:lvl>
    <w:lvl w:ilvl="7" w:tplc="CDDADDF8">
      <w:numFmt w:val="none"/>
      <w:lvlText w:val=""/>
      <w:lvlJc w:val="left"/>
      <w:pPr>
        <w:tabs>
          <w:tab w:val="num" w:pos="360"/>
        </w:tabs>
      </w:pPr>
      <w:rPr>
        <w:rFonts w:cs="Times New Roman"/>
      </w:rPr>
    </w:lvl>
    <w:lvl w:ilvl="8" w:tplc="F21CD292">
      <w:numFmt w:val="none"/>
      <w:lvlText w:val=""/>
      <w:lvlJc w:val="left"/>
      <w:pPr>
        <w:tabs>
          <w:tab w:val="num" w:pos="360"/>
        </w:tabs>
      </w:pPr>
      <w:rPr>
        <w:rFonts w:cs="Times New Roman"/>
      </w:rPr>
    </w:lvl>
  </w:abstractNum>
  <w:abstractNum w:abstractNumId="7">
    <w:nsid w:val="73112466"/>
    <w:multiLevelType w:val="hybridMultilevel"/>
    <w:tmpl w:val="16D65A48"/>
    <w:lvl w:ilvl="0" w:tplc="33F8FCFC">
      <w:start w:val="1"/>
      <w:numFmt w:val="decimal"/>
      <w:lvlText w:val="%1."/>
      <w:lvlJc w:val="left"/>
      <w:pPr>
        <w:ind w:left="1068"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73575D7"/>
    <w:multiLevelType w:val="multilevel"/>
    <w:tmpl w:val="2B90999E"/>
    <w:lvl w:ilvl="0">
      <w:start w:val="3"/>
      <w:numFmt w:val="decimal"/>
      <w:lvlText w:val="%1"/>
      <w:lvlJc w:val="left"/>
      <w:pPr>
        <w:tabs>
          <w:tab w:val="num" w:pos="360"/>
        </w:tabs>
        <w:ind w:left="360" w:hanging="360"/>
      </w:pPr>
      <w:rPr>
        <w:rFonts w:cs="Times New Roman" w:hint="default"/>
        <w:b/>
      </w:rPr>
    </w:lvl>
    <w:lvl w:ilvl="1">
      <w:start w:val="4"/>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num w:numId="1">
    <w:abstractNumId w:val="1"/>
  </w:num>
  <w:num w:numId="2">
    <w:abstractNumId w:val="6"/>
  </w:num>
  <w:num w:numId="3">
    <w:abstractNumId w:val="3"/>
  </w:num>
  <w:num w:numId="4">
    <w:abstractNumId w:val="2"/>
  </w:num>
  <w:num w:numId="5">
    <w:abstractNumId w:val="5"/>
  </w:num>
  <w:num w:numId="6">
    <w:abstractNumId w:val="0"/>
  </w:num>
  <w:num w:numId="7">
    <w:abstractNumId w:val="8"/>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autoHyphenation/>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3026"/>
    <w:rsid w:val="00002FD8"/>
    <w:rsid w:val="00006F86"/>
    <w:rsid w:val="00023813"/>
    <w:rsid w:val="00030884"/>
    <w:rsid w:val="000370CA"/>
    <w:rsid w:val="00046719"/>
    <w:rsid w:val="00051D75"/>
    <w:rsid w:val="00065B8A"/>
    <w:rsid w:val="00082199"/>
    <w:rsid w:val="00084E7A"/>
    <w:rsid w:val="000B788B"/>
    <w:rsid w:val="000C0324"/>
    <w:rsid w:val="000D2375"/>
    <w:rsid w:val="000D4EFD"/>
    <w:rsid w:val="00103872"/>
    <w:rsid w:val="00120872"/>
    <w:rsid w:val="00123186"/>
    <w:rsid w:val="00134B95"/>
    <w:rsid w:val="00150079"/>
    <w:rsid w:val="00163730"/>
    <w:rsid w:val="00167F98"/>
    <w:rsid w:val="0017574F"/>
    <w:rsid w:val="00187674"/>
    <w:rsid w:val="001977EE"/>
    <w:rsid w:val="001B5884"/>
    <w:rsid w:val="001E3EE9"/>
    <w:rsid w:val="001F04A2"/>
    <w:rsid w:val="00201E31"/>
    <w:rsid w:val="002033C3"/>
    <w:rsid w:val="00221FEF"/>
    <w:rsid w:val="00243428"/>
    <w:rsid w:val="00252043"/>
    <w:rsid w:val="0027023D"/>
    <w:rsid w:val="00286911"/>
    <w:rsid w:val="00294684"/>
    <w:rsid w:val="002A201E"/>
    <w:rsid w:val="002A60B5"/>
    <w:rsid w:val="002C1C9D"/>
    <w:rsid w:val="002E5E4D"/>
    <w:rsid w:val="00312F72"/>
    <w:rsid w:val="003154C4"/>
    <w:rsid w:val="00316D3D"/>
    <w:rsid w:val="003202A6"/>
    <w:rsid w:val="00320322"/>
    <w:rsid w:val="003551ED"/>
    <w:rsid w:val="00363B42"/>
    <w:rsid w:val="00370C4A"/>
    <w:rsid w:val="0037559E"/>
    <w:rsid w:val="00377F7E"/>
    <w:rsid w:val="003806BB"/>
    <w:rsid w:val="00397793"/>
    <w:rsid w:val="003A0F33"/>
    <w:rsid w:val="003E04A8"/>
    <w:rsid w:val="003E3CB2"/>
    <w:rsid w:val="003F2559"/>
    <w:rsid w:val="003F2BA9"/>
    <w:rsid w:val="004031A5"/>
    <w:rsid w:val="004631AD"/>
    <w:rsid w:val="004845A5"/>
    <w:rsid w:val="00497D9F"/>
    <w:rsid w:val="004B57BD"/>
    <w:rsid w:val="004F1996"/>
    <w:rsid w:val="004F45EE"/>
    <w:rsid w:val="00502A83"/>
    <w:rsid w:val="00515327"/>
    <w:rsid w:val="00526454"/>
    <w:rsid w:val="00542D6E"/>
    <w:rsid w:val="00544F19"/>
    <w:rsid w:val="0055696B"/>
    <w:rsid w:val="00560CE3"/>
    <w:rsid w:val="00561122"/>
    <w:rsid w:val="00571D1F"/>
    <w:rsid w:val="0057286F"/>
    <w:rsid w:val="00581052"/>
    <w:rsid w:val="00583229"/>
    <w:rsid w:val="005A7649"/>
    <w:rsid w:val="005E020C"/>
    <w:rsid w:val="005E0B0E"/>
    <w:rsid w:val="005E2B5A"/>
    <w:rsid w:val="005F1C2F"/>
    <w:rsid w:val="006039E4"/>
    <w:rsid w:val="0060435B"/>
    <w:rsid w:val="00606258"/>
    <w:rsid w:val="0061597D"/>
    <w:rsid w:val="0062164B"/>
    <w:rsid w:val="00624326"/>
    <w:rsid w:val="0064040F"/>
    <w:rsid w:val="00654C7F"/>
    <w:rsid w:val="00655FA1"/>
    <w:rsid w:val="00664789"/>
    <w:rsid w:val="00676D7C"/>
    <w:rsid w:val="0068017B"/>
    <w:rsid w:val="006837E6"/>
    <w:rsid w:val="006A1273"/>
    <w:rsid w:val="006B5254"/>
    <w:rsid w:val="006C3ECB"/>
    <w:rsid w:val="006C70D8"/>
    <w:rsid w:val="006D69F3"/>
    <w:rsid w:val="006F2F77"/>
    <w:rsid w:val="006F3A8F"/>
    <w:rsid w:val="007005FB"/>
    <w:rsid w:val="0071470F"/>
    <w:rsid w:val="00720DBF"/>
    <w:rsid w:val="0073448A"/>
    <w:rsid w:val="00736EE1"/>
    <w:rsid w:val="00765BF1"/>
    <w:rsid w:val="00772C55"/>
    <w:rsid w:val="00790045"/>
    <w:rsid w:val="00792797"/>
    <w:rsid w:val="007B3C6F"/>
    <w:rsid w:val="007F12BA"/>
    <w:rsid w:val="008131C6"/>
    <w:rsid w:val="0081571F"/>
    <w:rsid w:val="00817458"/>
    <w:rsid w:val="00831F37"/>
    <w:rsid w:val="00851186"/>
    <w:rsid w:val="00860CD6"/>
    <w:rsid w:val="00870328"/>
    <w:rsid w:val="00882FF0"/>
    <w:rsid w:val="0089627C"/>
    <w:rsid w:val="008A6B55"/>
    <w:rsid w:val="008B6582"/>
    <w:rsid w:val="008B7D48"/>
    <w:rsid w:val="008C320F"/>
    <w:rsid w:val="008D01E9"/>
    <w:rsid w:val="008D707D"/>
    <w:rsid w:val="008F0785"/>
    <w:rsid w:val="00902550"/>
    <w:rsid w:val="00911546"/>
    <w:rsid w:val="009240D4"/>
    <w:rsid w:val="009264E0"/>
    <w:rsid w:val="00935085"/>
    <w:rsid w:val="009361FC"/>
    <w:rsid w:val="009468CA"/>
    <w:rsid w:val="009558E2"/>
    <w:rsid w:val="00981489"/>
    <w:rsid w:val="009D3D1D"/>
    <w:rsid w:val="009F16E7"/>
    <w:rsid w:val="009F62F8"/>
    <w:rsid w:val="00A05E78"/>
    <w:rsid w:val="00A62165"/>
    <w:rsid w:val="00A633B7"/>
    <w:rsid w:val="00A738D7"/>
    <w:rsid w:val="00A877E3"/>
    <w:rsid w:val="00A91BF4"/>
    <w:rsid w:val="00A95339"/>
    <w:rsid w:val="00AA0ADC"/>
    <w:rsid w:val="00AA1051"/>
    <w:rsid w:val="00AC1D74"/>
    <w:rsid w:val="00AD2D7C"/>
    <w:rsid w:val="00B00BE1"/>
    <w:rsid w:val="00B041F2"/>
    <w:rsid w:val="00B05AC5"/>
    <w:rsid w:val="00B35124"/>
    <w:rsid w:val="00B37634"/>
    <w:rsid w:val="00B52AB1"/>
    <w:rsid w:val="00B723AD"/>
    <w:rsid w:val="00B9451D"/>
    <w:rsid w:val="00BA2582"/>
    <w:rsid w:val="00BC43A5"/>
    <w:rsid w:val="00BD5E9A"/>
    <w:rsid w:val="00BE7534"/>
    <w:rsid w:val="00C0012F"/>
    <w:rsid w:val="00C00514"/>
    <w:rsid w:val="00C029EE"/>
    <w:rsid w:val="00C04D7E"/>
    <w:rsid w:val="00C17DE4"/>
    <w:rsid w:val="00C20A7A"/>
    <w:rsid w:val="00C26167"/>
    <w:rsid w:val="00C32EEB"/>
    <w:rsid w:val="00C35DD6"/>
    <w:rsid w:val="00C443D6"/>
    <w:rsid w:val="00C55DDF"/>
    <w:rsid w:val="00C61EE3"/>
    <w:rsid w:val="00C67ADA"/>
    <w:rsid w:val="00C71497"/>
    <w:rsid w:val="00CB3653"/>
    <w:rsid w:val="00CD0E33"/>
    <w:rsid w:val="00D0021B"/>
    <w:rsid w:val="00D02BAF"/>
    <w:rsid w:val="00D12FCE"/>
    <w:rsid w:val="00D30C44"/>
    <w:rsid w:val="00D37639"/>
    <w:rsid w:val="00D57DD5"/>
    <w:rsid w:val="00D627B9"/>
    <w:rsid w:val="00D74EE1"/>
    <w:rsid w:val="00D8165B"/>
    <w:rsid w:val="00D82296"/>
    <w:rsid w:val="00D93429"/>
    <w:rsid w:val="00DA4C3D"/>
    <w:rsid w:val="00DB3026"/>
    <w:rsid w:val="00DD2AA7"/>
    <w:rsid w:val="00DF59AD"/>
    <w:rsid w:val="00E12B88"/>
    <w:rsid w:val="00E26757"/>
    <w:rsid w:val="00E40E67"/>
    <w:rsid w:val="00E42FE9"/>
    <w:rsid w:val="00E506D5"/>
    <w:rsid w:val="00E51872"/>
    <w:rsid w:val="00E60E34"/>
    <w:rsid w:val="00E818F8"/>
    <w:rsid w:val="00E8573E"/>
    <w:rsid w:val="00EA3F4A"/>
    <w:rsid w:val="00EE2058"/>
    <w:rsid w:val="00F11814"/>
    <w:rsid w:val="00F35396"/>
    <w:rsid w:val="00F443B6"/>
    <w:rsid w:val="00F57832"/>
    <w:rsid w:val="00F73B2B"/>
    <w:rsid w:val="00F86FC4"/>
    <w:rsid w:val="00FB58CF"/>
    <w:rsid w:val="00FC174C"/>
    <w:rsid w:val="00FE25AB"/>
    <w:rsid w:val="00FE37FF"/>
    <w:rsid w:val="00FF0494"/>
    <w:rsid w:val="00FF0B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50"/>
    <o:shapelayout v:ext="edit">
      <o:idmap v:ext="edit" data="1"/>
    </o:shapelayout>
  </w:shapeDefaults>
  <w:decimalSymbol w:val=","/>
  <w:listSeparator w:val=";"/>
  <w15:docId w15:val="{49B7BC64-D94D-4A7E-9BBC-3BCF68F95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1BF4"/>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606258"/>
    <w:pPr>
      <w:ind w:left="720"/>
      <w:contextualSpacing/>
    </w:pPr>
  </w:style>
  <w:style w:type="paragraph" w:styleId="a4">
    <w:name w:val="Plain Text"/>
    <w:basedOn w:val="a"/>
    <w:link w:val="a5"/>
    <w:uiPriority w:val="99"/>
    <w:rsid w:val="009468CA"/>
    <w:pPr>
      <w:spacing w:after="0" w:line="240" w:lineRule="auto"/>
      <w:jc w:val="both"/>
    </w:pPr>
    <w:rPr>
      <w:rFonts w:ascii="Times New Roman" w:eastAsia="Times New Roman" w:hAnsi="Times New Roman" w:cs="Courier New"/>
      <w:sz w:val="18"/>
      <w:szCs w:val="20"/>
      <w:lang w:eastAsia="ru-RU"/>
    </w:rPr>
  </w:style>
  <w:style w:type="character" w:customStyle="1" w:styleId="a5">
    <w:name w:val="Текст Знак"/>
    <w:link w:val="a4"/>
    <w:uiPriority w:val="99"/>
    <w:locked/>
    <w:rsid w:val="009468CA"/>
    <w:rPr>
      <w:rFonts w:ascii="Times New Roman" w:hAnsi="Times New Roman" w:cs="Courier New"/>
      <w:sz w:val="20"/>
      <w:szCs w:val="20"/>
      <w:lang w:eastAsia="ru-RU"/>
    </w:rPr>
  </w:style>
  <w:style w:type="paragraph" w:styleId="a6">
    <w:name w:val="footer"/>
    <w:basedOn w:val="a"/>
    <w:link w:val="a7"/>
    <w:uiPriority w:val="99"/>
    <w:rsid w:val="00D0021B"/>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7">
    <w:name w:val="Нижний колонтитул Знак"/>
    <w:link w:val="a6"/>
    <w:uiPriority w:val="99"/>
    <w:locked/>
    <w:rsid w:val="00D0021B"/>
    <w:rPr>
      <w:rFonts w:ascii="Times New Roman" w:hAnsi="Times New Roman" w:cs="Times New Roman"/>
      <w:sz w:val="24"/>
      <w:szCs w:val="24"/>
      <w:lang w:eastAsia="ru-RU"/>
    </w:rPr>
  </w:style>
  <w:style w:type="character" w:styleId="a8">
    <w:name w:val="page number"/>
    <w:uiPriority w:val="99"/>
    <w:rsid w:val="00D0021B"/>
    <w:rPr>
      <w:rFonts w:cs="Times New Roman"/>
    </w:rPr>
  </w:style>
  <w:style w:type="character" w:styleId="a9">
    <w:name w:val="Hyperlink"/>
    <w:uiPriority w:val="99"/>
    <w:unhideWhenUsed/>
    <w:rsid w:val="00E506D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hyperlink" Target="http://www.altshuller.ru/"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6648</Words>
  <Characters>37896</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ХИМИЧЕСКИЕ ЗАДАЧИ РЕШАЛИСЬ ПО АРИЗ</vt:lpstr>
    </vt:vector>
  </TitlesOfParts>
  <Company>diakov.net</Company>
  <LinksUpToDate>false</LinksUpToDate>
  <CharactersWithSpaces>44456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ХИМИЧЕСКИЕ ЗАДАЧИ РЕШАЛИСЬ ПО АРИЗ</dc:title>
  <dc:subject/>
  <dc:creator>MVA</dc:creator>
  <cp:keywords/>
  <dc:description/>
  <cp:lastModifiedBy>MVA</cp:lastModifiedBy>
  <cp:revision>2</cp:revision>
  <dcterms:created xsi:type="dcterms:W3CDTF">2018-10-09T17:41:00Z</dcterms:created>
  <dcterms:modified xsi:type="dcterms:W3CDTF">2018-10-09T17:41:00Z</dcterms:modified>
</cp:coreProperties>
</file>